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775" w:rsidRPr="002024C8" w:rsidRDefault="00E66775" w:rsidP="009E11EB">
      <w:pPr>
        <w:pStyle w:val="Textosinformato"/>
        <w:jc w:val="both"/>
        <w:rPr>
          <w:rFonts w:ascii="Arial Narrow" w:hAnsi="Arial Narrow" w:cs="Arial"/>
          <w:sz w:val="22"/>
          <w:szCs w:val="22"/>
          <w:lang w:val="es-MX"/>
        </w:rPr>
      </w:pPr>
      <w:bookmarkStart w:id="0" w:name="_GoBack"/>
      <w:bookmarkEnd w:id="0"/>
      <w:r w:rsidRPr="002024C8">
        <w:rPr>
          <w:rFonts w:ascii="Arial Narrow" w:hAnsi="Arial Narrow"/>
          <w:b/>
          <w:sz w:val="22"/>
          <w:szCs w:val="22"/>
          <w:lang w:val="es-MX"/>
        </w:rPr>
        <w:t>CONTRATO DE SERVICIOS RELACIONADOS CON LA OBRA PÚBLICA</w:t>
      </w:r>
      <w:r w:rsidRPr="002024C8">
        <w:rPr>
          <w:rFonts w:ascii="Arial Narrow" w:hAnsi="Arial Narrow"/>
          <w:sz w:val="22"/>
          <w:szCs w:val="22"/>
          <w:lang w:val="es-MX"/>
        </w:rPr>
        <w:t xml:space="preserve"> que celebran por una parte el Municipio De León, Guanajuato, a través de la Dirección General De Obra Pública, representada por el </w:t>
      </w:r>
      <w:r w:rsidR="0078644E" w:rsidRPr="002024C8">
        <w:rPr>
          <w:rFonts w:ascii="Arial Narrow" w:hAnsi="Arial Narrow"/>
          <w:b/>
          <w:sz w:val="22"/>
          <w:szCs w:val="22"/>
          <w:lang w:val="es-MX"/>
        </w:rPr>
        <w:t>XXX XXXXX XXXXXXX XXXXXX</w:t>
      </w:r>
      <w:r w:rsidRPr="002024C8">
        <w:rPr>
          <w:rFonts w:ascii="Arial Narrow" w:hAnsi="Arial Narrow"/>
          <w:sz w:val="22"/>
          <w:szCs w:val="22"/>
          <w:lang w:val="es-MX"/>
        </w:rPr>
        <w:t xml:space="preserve">, en su carácter de Director General De Obra Pública, a quien en lo sucesivo se le llamara </w:t>
      </w:r>
      <w:r w:rsidRPr="002024C8">
        <w:rPr>
          <w:rFonts w:ascii="Arial Narrow" w:hAnsi="Arial Narrow"/>
          <w:b/>
          <w:sz w:val="22"/>
          <w:szCs w:val="22"/>
          <w:lang w:val="es-MX"/>
        </w:rPr>
        <w:t>LA CONTRATANTE</w:t>
      </w:r>
      <w:r w:rsidRPr="002024C8">
        <w:rPr>
          <w:rFonts w:ascii="Arial Narrow" w:hAnsi="Arial Narrow"/>
          <w:sz w:val="22"/>
          <w:szCs w:val="22"/>
          <w:lang w:val="es-MX"/>
        </w:rPr>
        <w:t xml:space="preserve">, y por la otra, la persona </w:t>
      </w:r>
      <w:r w:rsidRPr="00B56E01">
        <w:rPr>
          <w:rFonts w:ascii="Arial Narrow" w:hAnsi="Arial Narrow"/>
          <w:color w:val="000000"/>
          <w:sz w:val="22"/>
          <w:szCs w:val="22"/>
          <w:lang w:val="es-MX"/>
        </w:rPr>
        <w:t>moral</w:t>
      </w:r>
      <w:r w:rsidRPr="002024C8">
        <w:rPr>
          <w:rFonts w:ascii="Arial Narrow" w:hAnsi="Arial Narrow"/>
          <w:sz w:val="22"/>
          <w:szCs w:val="22"/>
          <w:lang w:val="es-MX"/>
        </w:rPr>
        <w:t xml:space="preserve"> </w:t>
      </w:r>
      <w:r w:rsidR="0078644E" w:rsidRPr="002024C8">
        <w:rPr>
          <w:rFonts w:ascii="Arial Narrow" w:hAnsi="Arial Narrow"/>
          <w:b/>
          <w:noProof/>
          <w:sz w:val="22"/>
          <w:szCs w:val="22"/>
          <w:lang w:val="es-MX"/>
        </w:rPr>
        <w:t>XXXXX XXXXX XXXXX</w:t>
      </w:r>
      <w:r w:rsidR="002024C8" w:rsidRPr="002024C8">
        <w:rPr>
          <w:rFonts w:ascii="Arial Narrow" w:hAnsi="Arial Narrow"/>
          <w:b/>
          <w:noProof/>
          <w:sz w:val="22"/>
          <w:szCs w:val="22"/>
          <w:lang w:val="es-MX"/>
        </w:rPr>
        <w:t xml:space="preserve">, S.A. DE </w:t>
      </w:r>
      <w:r w:rsidR="00EE29E5" w:rsidRPr="002024C8">
        <w:rPr>
          <w:rFonts w:ascii="Arial Narrow" w:hAnsi="Arial Narrow"/>
          <w:b/>
          <w:noProof/>
          <w:sz w:val="22"/>
          <w:szCs w:val="22"/>
          <w:lang w:val="es-MX"/>
        </w:rPr>
        <w:t>C.V.</w:t>
      </w:r>
      <w:r w:rsidR="00EE29E5" w:rsidRPr="002024C8">
        <w:rPr>
          <w:rFonts w:ascii="Arial Narrow" w:hAnsi="Arial Narrow"/>
          <w:sz w:val="22"/>
          <w:szCs w:val="22"/>
          <w:lang w:val="es-MX"/>
        </w:rPr>
        <w:t>,</w:t>
      </w:r>
      <w:r w:rsidRPr="002024C8">
        <w:rPr>
          <w:rFonts w:ascii="Arial Narrow" w:hAnsi="Arial Narrow"/>
          <w:sz w:val="22"/>
          <w:szCs w:val="22"/>
          <w:lang w:val="es-MX"/>
        </w:rPr>
        <w:t xml:space="preserve"> representada en este acto por </w:t>
      </w:r>
      <w:r w:rsidR="0078644E" w:rsidRPr="002024C8">
        <w:rPr>
          <w:rFonts w:ascii="Arial Narrow" w:hAnsi="Arial Narrow"/>
          <w:b/>
          <w:sz w:val="22"/>
          <w:szCs w:val="22"/>
          <w:lang w:val="es-MX"/>
        </w:rPr>
        <w:t>XXX</w:t>
      </w:r>
      <w:r w:rsidR="00E67550">
        <w:rPr>
          <w:rFonts w:ascii="Arial Narrow" w:hAnsi="Arial Narrow"/>
          <w:b/>
          <w:sz w:val="22"/>
          <w:szCs w:val="22"/>
          <w:lang w:val="es-MX"/>
        </w:rPr>
        <w:t>.</w:t>
      </w:r>
      <w:r w:rsidR="0078644E" w:rsidRPr="002024C8">
        <w:rPr>
          <w:rFonts w:ascii="Arial Narrow" w:hAnsi="Arial Narrow"/>
          <w:b/>
          <w:sz w:val="22"/>
          <w:szCs w:val="22"/>
          <w:lang w:val="es-MX"/>
        </w:rPr>
        <w:t xml:space="preserve"> XXXXX XXXXXXX XXXXXX</w:t>
      </w:r>
      <w:r w:rsidRPr="002024C8">
        <w:rPr>
          <w:rFonts w:ascii="Arial Narrow" w:hAnsi="Arial Narrow"/>
          <w:sz w:val="22"/>
          <w:szCs w:val="22"/>
          <w:lang w:val="es-MX"/>
        </w:rPr>
        <w:t xml:space="preserve">, en su carácter de </w:t>
      </w:r>
      <w:r w:rsidRPr="002024C8">
        <w:rPr>
          <w:rFonts w:ascii="Arial Narrow" w:hAnsi="Arial Narrow"/>
          <w:b/>
          <w:noProof/>
          <w:sz w:val="22"/>
          <w:szCs w:val="22"/>
          <w:lang w:val="es-MX"/>
        </w:rPr>
        <w:t>ADMINISTRADOR UNICO</w:t>
      </w:r>
      <w:r w:rsidRPr="002024C8">
        <w:rPr>
          <w:rFonts w:ascii="Arial Narrow" w:hAnsi="Arial Narrow"/>
          <w:sz w:val="22"/>
          <w:szCs w:val="22"/>
          <w:lang w:val="es-MX"/>
        </w:rPr>
        <w:t xml:space="preserve">, a quien en lo sucesivo se le denominará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y en conjunto se les denominará </w:t>
      </w:r>
      <w:r w:rsidRPr="002024C8">
        <w:rPr>
          <w:rFonts w:ascii="Arial Narrow" w:hAnsi="Arial Narrow"/>
          <w:b/>
          <w:sz w:val="22"/>
          <w:szCs w:val="22"/>
          <w:lang w:val="es-MX"/>
        </w:rPr>
        <w:t>LAS PARTES</w:t>
      </w:r>
      <w:r w:rsidRPr="002024C8">
        <w:rPr>
          <w:rFonts w:ascii="Arial Narrow" w:hAnsi="Arial Narrow"/>
          <w:sz w:val="22"/>
          <w:szCs w:val="22"/>
          <w:lang w:val="es-MX"/>
        </w:rPr>
        <w:t xml:space="preserve">, al tenor de lo establecido en los artículos 1 fracción II, 4 último párrafo, 9, 10, 11, 14, 79, 80, 89, 90, 91, 92, 93, 94, 95, 97, 101, 102, 103 Y 107 de La Ley De Obra Pública Y Servicios Relacionados Con La Misma Para El Estado Y Los Municipios De Guanajuato; </w:t>
      </w:r>
      <w:r w:rsidRPr="002024C8">
        <w:rPr>
          <w:rFonts w:ascii="Arial Narrow" w:hAnsi="Arial Narrow" w:cs="Arial"/>
          <w:sz w:val="22"/>
          <w:szCs w:val="22"/>
          <w:lang w:val="es-MX"/>
        </w:rPr>
        <w:t xml:space="preserve">13, </w:t>
      </w:r>
      <w:r w:rsidRPr="002024C8">
        <w:rPr>
          <w:rFonts w:ascii="Arial Narrow" w:hAnsi="Arial Narrow" w:cs="Arial"/>
          <w:sz w:val="22"/>
          <w:szCs w:val="22"/>
        </w:rPr>
        <w:t>1280,</w:t>
      </w:r>
      <w:r w:rsidRPr="002024C8">
        <w:rPr>
          <w:rFonts w:ascii="Arial Narrow" w:hAnsi="Arial Narrow" w:cs="Arial"/>
          <w:sz w:val="22"/>
          <w:szCs w:val="22"/>
          <w:lang w:val="es-MX"/>
        </w:rPr>
        <w:t xml:space="preserve"> 1281,</w:t>
      </w:r>
      <w:r w:rsidRPr="002024C8">
        <w:rPr>
          <w:rFonts w:ascii="Arial Narrow" w:hAnsi="Arial Narrow" w:cs="Arial"/>
          <w:sz w:val="22"/>
          <w:szCs w:val="22"/>
        </w:rPr>
        <w:t xml:space="preserve"> 1283, 1286, 1288, 1291, 1312, 1327, 1328, y demás </w:t>
      </w:r>
      <w:r w:rsidRPr="002024C8">
        <w:rPr>
          <w:rFonts w:ascii="Arial Narrow" w:hAnsi="Arial Narrow" w:cs="Arial"/>
          <w:sz w:val="22"/>
          <w:szCs w:val="22"/>
          <w:lang w:val="es-MX"/>
        </w:rPr>
        <w:t>aplicables</w:t>
      </w:r>
      <w:r w:rsidRPr="002024C8">
        <w:rPr>
          <w:rFonts w:ascii="Arial Narrow" w:hAnsi="Arial Narrow" w:cs="Arial"/>
          <w:sz w:val="22"/>
          <w:szCs w:val="22"/>
        </w:rPr>
        <w:t xml:space="preserve"> del Código Civil vigente  en el Estado</w:t>
      </w:r>
      <w:r w:rsidRPr="002024C8">
        <w:rPr>
          <w:rFonts w:ascii="Arial Narrow" w:hAnsi="Arial Narrow" w:cs="Arial"/>
          <w:sz w:val="22"/>
          <w:szCs w:val="22"/>
          <w:lang w:val="es-MX"/>
        </w:rPr>
        <w:t>, supletorio de conformidad al ordinal 14 de la citada ley, ambas partes con capacidad, representación y consentimiento jurídico para obligarse a cumplir lo pactado en el presente contrato, de conformidad a las declaraciones y cláusulas siguientes:</w:t>
      </w:r>
    </w:p>
    <w:p w:rsidR="00E66775" w:rsidRPr="002024C8" w:rsidRDefault="00E66775" w:rsidP="000B01C3">
      <w:pPr>
        <w:pStyle w:val="Textosinformato"/>
        <w:tabs>
          <w:tab w:val="left" w:pos="7476"/>
        </w:tabs>
        <w:jc w:val="both"/>
        <w:rPr>
          <w:rFonts w:ascii="Arial Narrow" w:hAnsi="Arial Narrow"/>
          <w:sz w:val="22"/>
          <w:szCs w:val="22"/>
          <w:lang w:val="es-MX"/>
        </w:rPr>
      </w:pPr>
      <w:r w:rsidRPr="002024C8">
        <w:rPr>
          <w:rFonts w:ascii="Arial Narrow" w:hAnsi="Arial Narrow"/>
          <w:sz w:val="22"/>
          <w:szCs w:val="22"/>
          <w:lang w:val="es-MX"/>
        </w:rPr>
        <w:tab/>
      </w:r>
    </w:p>
    <w:p w:rsidR="00E66775" w:rsidRPr="002024C8" w:rsidRDefault="00E66775" w:rsidP="00DA7E1B">
      <w:pPr>
        <w:pStyle w:val="Textosinformato"/>
        <w:jc w:val="center"/>
        <w:rPr>
          <w:rFonts w:ascii="Arial Narrow" w:hAnsi="Arial Narrow"/>
          <w:b/>
          <w:sz w:val="22"/>
          <w:szCs w:val="22"/>
        </w:rPr>
      </w:pPr>
      <w:r w:rsidRPr="002024C8">
        <w:rPr>
          <w:rFonts w:ascii="Arial Narrow" w:hAnsi="Arial Narrow"/>
          <w:b/>
          <w:sz w:val="22"/>
          <w:szCs w:val="22"/>
        </w:rPr>
        <w:t>A N T E C E D E N T E S</w:t>
      </w:r>
    </w:p>
    <w:p w:rsidR="00E66775" w:rsidRPr="002024C8" w:rsidRDefault="00E66775" w:rsidP="00030E2A">
      <w:pPr>
        <w:pStyle w:val="Textosinformato"/>
        <w:jc w:val="both"/>
        <w:rPr>
          <w:rFonts w:ascii="Arial Narrow" w:hAnsi="Arial Narrow"/>
          <w:b/>
          <w:sz w:val="22"/>
          <w:szCs w:val="22"/>
          <w:lang w:val="es-MX"/>
        </w:rPr>
      </w:pPr>
      <w:r w:rsidRPr="002024C8">
        <w:rPr>
          <w:rFonts w:ascii="Arial Narrow" w:hAnsi="Arial Narrow"/>
          <w:sz w:val="22"/>
          <w:szCs w:val="22"/>
        </w:rPr>
        <w:t xml:space="preserve">     I.- </w:t>
      </w:r>
      <w:r w:rsidRPr="002024C8">
        <w:rPr>
          <w:rFonts w:ascii="Arial Narrow" w:hAnsi="Arial Narrow"/>
          <w:sz w:val="22"/>
          <w:szCs w:val="22"/>
          <w:lang w:val="es-MX"/>
        </w:rPr>
        <w:t xml:space="preserve">Declara </w:t>
      </w:r>
      <w:r w:rsidRPr="002024C8">
        <w:rPr>
          <w:rFonts w:ascii="Arial Narrow" w:hAnsi="Arial Narrow"/>
          <w:b/>
          <w:sz w:val="22"/>
          <w:szCs w:val="22"/>
          <w:lang w:val="es-MX"/>
        </w:rPr>
        <w:t>LA CONTRATANTE:</w:t>
      </w:r>
    </w:p>
    <w:p w:rsidR="00E66775" w:rsidRPr="002024C8" w:rsidRDefault="00E66775" w:rsidP="00030E2A">
      <w:pPr>
        <w:pStyle w:val="Textosinformato"/>
        <w:jc w:val="both"/>
        <w:rPr>
          <w:rFonts w:ascii="Arial Narrow" w:hAnsi="Arial Narrow"/>
          <w:sz w:val="22"/>
          <w:szCs w:val="22"/>
        </w:rPr>
      </w:pPr>
    </w:p>
    <w:p w:rsidR="00E66775" w:rsidRPr="002024C8" w:rsidRDefault="00E66775" w:rsidP="007F3468">
      <w:pPr>
        <w:numPr>
          <w:ilvl w:val="0"/>
          <w:numId w:val="8"/>
        </w:numPr>
        <w:jc w:val="both"/>
        <w:rPr>
          <w:rFonts w:ascii="Arial Narrow" w:hAnsi="Arial Narrow" w:cs="Courier New"/>
          <w:sz w:val="22"/>
          <w:szCs w:val="22"/>
        </w:rPr>
      </w:pPr>
      <w:r w:rsidRPr="002024C8">
        <w:rPr>
          <w:rFonts w:ascii="Arial Narrow" w:hAnsi="Arial Narrow" w:cs="Courier New"/>
          <w:sz w:val="22"/>
          <w:szCs w:val="22"/>
        </w:rPr>
        <w:t xml:space="preserve">Ser una institución de orden público, autónomo en su régimen interior y para la administración de su hacienda, con personalidad jurídica y patrimonio propios, según lo establecido en los artículos; 115 fracción II de </w:t>
      </w:r>
      <w:smartTag w:uri="urn:schemas-microsoft-com:office:smarttags" w:element="PersonName">
        <w:smartTagPr>
          <w:attr w:name="ProductID" w:val="la Constituci￳n Pol￭tica"/>
        </w:smartTagPr>
        <w:r w:rsidRPr="002024C8">
          <w:rPr>
            <w:rFonts w:ascii="Arial Narrow" w:hAnsi="Arial Narrow" w:cs="Courier New"/>
            <w:sz w:val="22"/>
            <w:szCs w:val="22"/>
          </w:rPr>
          <w:t>la Constitución Política</w:t>
        </w:r>
      </w:smartTag>
      <w:r w:rsidRPr="002024C8">
        <w:rPr>
          <w:rFonts w:ascii="Arial Narrow" w:hAnsi="Arial Narrow" w:cs="Courier New"/>
          <w:sz w:val="22"/>
          <w:szCs w:val="22"/>
        </w:rPr>
        <w:t xml:space="preserve"> de los Estados Unidos Mexicanos y 106 de </w:t>
      </w:r>
      <w:smartTag w:uri="urn:schemas-microsoft-com:office:smarttags" w:element="PersonName">
        <w:smartTagPr>
          <w:attr w:name="ProductID" w:val="la Constituci￳n Local"/>
        </w:smartTagPr>
        <w:r w:rsidRPr="002024C8">
          <w:rPr>
            <w:rFonts w:ascii="Arial Narrow" w:hAnsi="Arial Narrow" w:cs="Courier New"/>
            <w:sz w:val="22"/>
            <w:szCs w:val="22"/>
          </w:rPr>
          <w:t>la Constitución Local</w:t>
        </w:r>
      </w:smartTag>
      <w:r w:rsidRPr="002024C8">
        <w:rPr>
          <w:rFonts w:ascii="Arial Narrow" w:hAnsi="Arial Narrow" w:cs="Courier New"/>
          <w:sz w:val="22"/>
          <w:szCs w:val="22"/>
        </w:rPr>
        <w:t xml:space="preserve"> del Estado de Guanajuato y 2 de </w:t>
      </w:r>
      <w:smartTag w:uri="urn:schemas-microsoft-com:office:smarttags" w:element="PersonName">
        <w:smartTagPr>
          <w:attr w:name="ProductID" w:val="la Ley Org￡nica"/>
        </w:smartTagPr>
        <w:r w:rsidRPr="002024C8">
          <w:rPr>
            <w:rFonts w:ascii="Arial Narrow" w:hAnsi="Arial Narrow" w:cs="Courier New"/>
            <w:sz w:val="22"/>
            <w:szCs w:val="22"/>
          </w:rPr>
          <w:t>la Ley Orgánica</w:t>
        </w:r>
      </w:smartTag>
      <w:r w:rsidRPr="002024C8">
        <w:rPr>
          <w:rFonts w:ascii="Arial Narrow" w:hAnsi="Arial Narrow" w:cs="Courier New"/>
          <w:sz w:val="22"/>
          <w:szCs w:val="22"/>
        </w:rPr>
        <w:t xml:space="preserve"> Municipal para el Estado de Guanajuato.</w:t>
      </w:r>
    </w:p>
    <w:p w:rsidR="00E66775" w:rsidRPr="002024C8" w:rsidRDefault="00E66775" w:rsidP="009D61E9">
      <w:pPr>
        <w:jc w:val="both"/>
        <w:rPr>
          <w:rFonts w:ascii="Arial Narrow" w:hAnsi="Arial Narrow" w:cs="Courier New"/>
          <w:sz w:val="22"/>
          <w:szCs w:val="22"/>
        </w:rPr>
      </w:pPr>
    </w:p>
    <w:p w:rsidR="00E66775" w:rsidRPr="002024C8" w:rsidRDefault="00E66775" w:rsidP="0020267E">
      <w:pPr>
        <w:numPr>
          <w:ilvl w:val="0"/>
          <w:numId w:val="8"/>
        </w:numPr>
        <w:rPr>
          <w:rFonts w:ascii="Arial Narrow" w:hAnsi="Arial Narrow" w:cs="Courier New"/>
          <w:sz w:val="22"/>
          <w:szCs w:val="22"/>
        </w:rPr>
      </w:pPr>
      <w:r w:rsidRPr="002024C8">
        <w:rPr>
          <w:rFonts w:ascii="Arial Narrow" w:hAnsi="Arial Narrow" w:cs="Courier New"/>
          <w:sz w:val="22"/>
          <w:szCs w:val="22"/>
        </w:rPr>
        <w:t>Que el Director General de Obra Pública tiene la facultad de suscribir el presente contrato de conformidad a los artículos 3, 5 primer párrafo, fracción I, 15 primer párrafo, fracción XV, 16, 17 primer párrafo, fracciones VII, XI, XV, XVI, XXXVIII y 180 primer párrafo, fracciones I, XI, XII y XXII del Reglamento Interior de la Administración Pública Municipal de León, Guanajuato, vigente.</w:t>
      </w:r>
    </w:p>
    <w:p w:rsidR="00E66775" w:rsidRPr="002024C8" w:rsidRDefault="00E66775" w:rsidP="001E4ACF">
      <w:pPr>
        <w:jc w:val="both"/>
        <w:rPr>
          <w:rFonts w:ascii="Arial Narrow" w:hAnsi="Arial Narrow" w:cs="Courier New"/>
          <w:sz w:val="22"/>
          <w:szCs w:val="22"/>
        </w:rPr>
      </w:pPr>
    </w:p>
    <w:p w:rsidR="00E66775" w:rsidRPr="002024C8" w:rsidRDefault="00E66775" w:rsidP="007F3468">
      <w:pPr>
        <w:numPr>
          <w:ilvl w:val="0"/>
          <w:numId w:val="8"/>
        </w:numPr>
        <w:jc w:val="both"/>
        <w:rPr>
          <w:rFonts w:ascii="Arial Narrow" w:hAnsi="Arial Narrow" w:cs="Courier New"/>
          <w:sz w:val="22"/>
          <w:szCs w:val="22"/>
        </w:rPr>
      </w:pPr>
      <w:r w:rsidRPr="002024C8">
        <w:rPr>
          <w:rFonts w:ascii="Arial Narrow" w:hAnsi="Arial Narrow" w:cs="Courier New"/>
          <w:sz w:val="22"/>
          <w:szCs w:val="22"/>
        </w:rPr>
        <w:t>De conformidad al artículo 124 fracción IV de la Ley Orgánica Municipal para el Estado de Guanajuato forma parte de la administración pública municipal, como dependencia del Ayuntamiento del Municipio de León, Guanajuato.</w:t>
      </w:r>
    </w:p>
    <w:p w:rsidR="00E66775" w:rsidRPr="002024C8" w:rsidRDefault="00E66775" w:rsidP="001E4ACF">
      <w:pPr>
        <w:jc w:val="both"/>
        <w:rPr>
          <w:rFonts w:ascii="Arial Narrow" w:hAnsi="Arial Narrow" w:cs="Courier New"/>
          <w:sz w:val="22"/>
          <w:szCs w:val="22"/>
        </w:rPr>
      </w:pPr>
    </w:p>
    <w:p w:rsidR="00E66775" w:rsidRPr="002024C8" w:rsidRDefault="00E66775" w:rsidP="007F3468">
      <w:pPr>
        <w:numPr>
          <w:ilvl w:val="0"/>
          <w:numId w:val="8"/>
        </w:numPr>
        <w:jc w:val="both"/>
        <w:rPr>
          <w:rFonts w:ascii="Arial Narrow" w:hAnsi="Arial Narrow" w:cs="Courier New"/>
          <w:sz w:val="22"/>
          <w:szCs w:val="22"/>
        </w:rPr>
      </w:pPr>
      <w:r w:rsidRPr="002024C8">
        <w:rPr>
          <w:rFonts w:ascii="Arial Narrow" w:hAnsi="Arial Narrow" w:cs="Courier New"/>
          <w:sz w:val="22"/>
          <w:szCs w:val="22"/>
        </w:rPr>
        <w:t>El artículo 180 del Reglamento Interior de la Administración Pública Municipal de León, Guanajuato faculta a la Dirección General de Obra Pública entre otras, con las siguientes atribuciones:</w:t>
      </w:r>
    </w:p>
    <w:p w:rsidR="00E66775" w:rsidRPr="002024C8" w:rsidRDefault="00E66775" w:rsidP="007F3468">
      <w:pPr>
        <w:numPr>
          <w:ilvl w:val="1"/>
          <w:numId w:val="8"/>
        </w:numPr>
        <w:jc w:val="both"/>
        <w:rPr>
          <w:rFonts w:ascii="Arial Narrow" w:hAnsi="Arial Narrow" w:cs="Courier New"/>
          <w:sz w:val="22"/>
          <w:szCs w:val="22"/>
        </w:rPr>
      </w:pPr>
      <w:r w:rsidRPr="002024C8">
        <w:rPr>
          <w:rFonts w:ascii="Arial Narrow" w:hAnsi="Arial Narrow" w:cs="Courier New"/>
          <w:sz w:val="22"/>
          <w:szCs w:val="22"/>
        </w:rPr>
        <w:t>Aplicar y vigilar el cumplimiento de las disposiciones contenidas en el Reglamento de Obra Pública y Servicios relacionados con la misma para el Municipio de León, Guanajuato.</w:t>
      </w:r>
    </w:p>
    <w:p w:rsidR="00E66775" w:rsidRPr="002024C8" w:rsidRDefault="00E66775" w:rsidP="007F3468">
      <w:pPr>
        <w:numPr>
          <w:ilvl w:val="1"/>
          <w:numId w:val="8"/>
        </w:numPr>
        <w:jc w:val="both"/>
        <w:rPr>
          <w:rFonts w:ascii="Arial Narrow" w:hAnsi="Arial Narrow" w:cs="Courier New"/>
          <w:sz w:val="22"/>
          <w:szCs w:val="22"/>
        </w:rPr>
      </w:pPr>
      <w:r w:rsidRPr="002024C8">
        <w:rPr>
          <w:rFonts w:ascii="Arial Narrow" w:hAnsi="Arial Narrow" w:cs="Courier New"/>
          <w:sz w:val="22"/>
          <w:szCs w:val="22"/>
        </w:rPr>
        <w:t>Elaborar, coordinar, supervisar, controlar y evaluar que la ejecución del Programa Municipal de Obra Pública se ejecute correcta y oportunamente, de conformidad con los lineamientos, directrices y prioridades que se señalen en el Programa de Gobierno Municipal y en apego a la legislación aplicable.</w:t>
      </w:r>
    </w:p>
    <w:p w:rsidR="00E66775" w:rsidRPr="002024C8" w:rsidRDefault="00E66775" w:rsidP="007F3468">
      <w:pPr>
        <w:numPr>
          <w:ilvl w:val="1"/>
          <w:numId w:val="8"/>
        </w:numPr>
        <w:jc w:val="both"/>
        <w:rPr>
          <w:rFonts w:ascii="Arial Narrow" w:hAnsi="Arial Narrow" w:cs="Courier New"/>
          <w:sz w:val="22"/>
          <w:szCs w:val="22"/>
        </w:rPr>
      </w:pPr>
      <w:r w:rsidRPr="002024C8">
        <w:rPr>
          <w:rFonts w:ascii="Arial Narrow" w:hAnsi="Arial Narrow" w:cs="Courier New"/>
          <w:sz w:val="22"/>
          <w:szCs w:val="22"/>
        </w:rPr>
        <w:t>Coordinar, supervisar, controlar y evaluar el avance físico y financiero de la obra pública y servicios relacionados con la misma.</w:t>
      </w:r>
    </w:p>
    <w:p w:rsidR="00E66775" w:rsidRPr="002024C8" w:rsidRDefault="00E66775" w:rsidP="007F3468">
      <w:pPr>
        <w:numPr>
          <w:ilvl w:val="1"/>
          <w:numId w:val="8"/>
        </w:numPr>
        <w:jc w:val="both"/>
        <w:rPr>
          <w:rFonts w:ascii="Arial Narrow" w:hAnsi="Arial Narrow" w:cs="Courier New"/>
          <w:sz w:val="22"/>
          <w:szCs w:val="22"/>
        </w:rPr>
      </w:pPr>
      <w:r w:rsidRPr="002024C8">
        <w:rPr>
          <w:rFonts w:ascii="Arial Narrow" w:hAnsi="Arial Narrow" w:cs="Courier New"/>
          <w:sz w:val="22"/>
          <w:szCs w:val="22"/>
        </w:rPr>
        <w:t>Vigilar la correcta aplicación de los recursos materiales destinados a la obra pública.</w:t>
      </w:r>
    </w:p>
    <w:p w:rsidR="00E66775" w:rsidRPr="002024C8" w:rsidRDefault="00E66775" w:rsidP="009D61E9">
      <w:pPr>
        <w:jc w:val="both"/>
        <w:rPr>
          <w:rFonts w:ascii="Arial Narrow" w:hAnsi="Arial Narrow" w:cs="Courier New"/>
          <w:sz w:val="22"/>
          <w:szCs w:val="22"/>
        </w:rPr>
      </w:pPr>
    </w:p>
    <w:p w:rsidR="00E66775" w:rsidRPr="002024C8" w:rsidRDefault="00E66775" w:rsidP="007F3468">
      <w:pPr>
        <w:numPr>
          <w:ilvl w:val="0"/>
          <w:numId w:val="8"/>
        </w:numPr>
        <w:jc w:val="both"/>
        <w:rPr>
          <w:rFonts w:ascii="Arial Narrow" w:hAnsi="Arial Narrow" w:cs="Courier New"/>
          <w:sz w:val="22"/>
          <w:szCs w:val="22"/>
        </w:rPr>
      </w:pPr>
      <w:r w:rsidRPr="002024C8">
        <w:rPr>
          <w:rFonts w:ascii="Arial Narrow" w:hAnsi="Arial Narrow" w:cs="Courier New"/>
          <w:sz w:val="22"/>
          <w:szCs w:val="22"/>
        </w:rPr>
        <w:t>De conformidad al artículo 102 y 103 de la Ley de Obra Pública y Servicios relacionados con la misma para el Estado y los Municipios de Guanajuato, es posible contratar el servicio de supervisión de obra por contrato.</w:t>
      </w:r>
    </w:p>
    <w:p w:rsidR="00E66775" w:rsidRPr="002024C8" w:rsidRDefault="00E66775" w:rsidP="009D61E9">
      <w:pPr>
        <w:jc w:val="both"/>
        <w:rPr>
          <w:rFonts w:ascii="Arial Narrow" w:hAnsi="Arial Narrow" w:cs="Courier New"/>
          <w:sz w:val="22"/>
          <w:szCs w:val="22"/>
        </w:rPr>
      </w:pPr>
    </w:p>
    <w:p w:rsidR="00E66775" w:rsidRPr="002024C8" w:rsidRDefault="00E66775" w:rsidP="007F3468">
      <w:pPr>
        <w:numPr>
          <w:ilvl w:val="0"/>
          <w:numId w:val="8"/>
        </w:numPr>
        <w:jc w:val="both"/>
        <w:rPr>
          <w:rFonts w:ascii="Arial Narrow" w:hAnsi="Arial Narrow" w:cs="Courier New"/>
          <w:sz w:val="22"/>
          <w:szCs w:val="22"/>
        </w:rPr>
      </w:pPr>
      <w:r w:rsidRPr="002024C8">
        <w:rPr>
          <w:rFonts w:ascii="Arial Narrow" w:hAnsi="Arial Narrow" w:cs="Courier New"/>
          <w:sz w:val="22"/>
          <w:szCs w:val="22"/>
        </w:rPr>
        <w:lastRenderedPageBreak/>
        <w:t>Que el Director de Obra Pública cuenta con facultades para suscribir contratos conforme a la autorización otorgada al Titular de Obras Públicas por parte del H. Ayuntamiento en sesión de fecha 18 de diciembre de 2006.</w:t>
      </w:r>
    </w:p>
    <w:p w:rsidR="00E66775" w:rsidRPr="002024C8" w:rsidRDefault="00E66775" w:rsidP="009D61E9">
      <w:pPr>
        <w:jc w:val="both"/>
        <w:rPr>
          <w:rFonts w:ascii="Arial Narrow" w:hAnsi="Arial Narrow" w:cs="Courier New"/>
          <w:sz w:val="22"/>
          <w:szCs w:val="22"/>
        </w:rPr>
      </w:pPr>
    </w:p>
    <w:p w:rsidR="00E66775" w:rsidRPr="002024C8" w:rsidRDefault="00E66775" w:rsidP="00EF129D">
      <w:pPr>
        <w:numPr>
          <w:ilvl w:val="0"/>
          <w:numId w:val="8"/>
        </w:numPr>
        <w:jc w:val="both"/>
        <w:rPr>
          <w:rFonts w:ascii="Arial Narrow" w:hAnsi="Arial Narrow" w:cs="Courier New"/>
          <w:sz w:val="22"/>
          <w:szCs w:val="22"/>
        </w:rPr>
      </w:pPr>
      <w:r w:rsidRPr="002024C8">
        <w:rPr>
          <w:rFonts w:ascii="Arial Narrow" w:hAnsi="Arial Narrow" w:cs="Courier New"/>
          <w:sz w:val="22"/>
          <w:szCs w:val="22"/>
        </w:rPr>
        <w:t xml:space="preserve">Que el </w:t>
      </w:r>
      <w:bookmarkStart w:id="1" w:name="_Hlk166157468"/>
      <w:r w:rsidR="0078644E" w:rsidRPr="002024C8">
        <w:rPr>
          <w:rFonts w:ascii="Arial Narrow" w:hAnsi="Arial Narrow" w:cs="Courier New"/>
          <w:b/>
          <w:sz w:val="22"/>
          <w:szCs w:val="22"/>
        </w:rPr>
        <w:t>XXX</w:t>
      </w:r>
      <w:r w:rsidR="00E67550">
        <w:rPr>
          <w:rFonts w:ascii="Arial Narrow" w:hAnsi="Arial Narrow" w:cs="Courier New"/>
          <w:b/>
          <w:sz w:val="22"/>
          <w:szCs w:val="22"/>
        </w:rPr>
        <w:t>.</w:t>
      </w:r>
      <w:r w:rsidR="0078644E" w:rsidRPr="002024C8">
        <w:rPr>
          <w:rFonts w:ascii="Arial Narrow" w:hAnsi="Arial Narrow" w:cs="Courier New"/>
          <w:b/>
          <w:sz w:val="22"/>
          <w:szCs w:val="22"/>
        </w:rPr>
        <w:t xml:space="preserve"> XXXXXX XXXXX XXXXXX</w:t>
      </w:r>
      <w:bookmarkEnd w:id="1"/>
      <w:r w:rsidRPr="002024C8">
        <w:rPr>
          <w:rFonts w:ascii="Arial Narrow" w:hAnsi="Arial Narrow" w:cs="Courier New"/>
          <w:b/>
          <w:sz w:val="22"/>
          <w:szCs w:val="22"/>
        </w:rPr>
        <w:t>,</w:t>
      </w:r>
      <w:r w:rsidRPr="002024C8">
        <w:rPr>
          <w:rFonts w:ascii="Arial Narrow" w:hAnsi="Arial Narrow" w:cs="Courier New"/>
          <w:sz w:val="22"/>
          <w:szCs w:val="22"/>
        </w:rPr>
        <w:t xml:space="preserve"> acredita su carácter de Director General de Obra Pública con copia certificada de su nombramiento otorgado de fecha </w:t>
      </w:r>
      <w:r w:rsidR="0078644E" w:rsidRPr="002024C8">
        <w:rPr>
          <w:rFonts w:ascii="Arial Narrow" w:hAnsi="Arial Narrow" w:cs="Courier New"/>
          <w:sz w:val="22"/>
          <w:szCs w:val="22"/>
        </w:rPr>
        <w:t>xx de xxxx del xxxx</w:t>
      </w:r>
      <w:r w:rsidRPr="002024C8">
        <w:rPr>
          <w:rFonts w:ascii="Arial Narrow" w:hAnsi="Arial Narrow" w:cs="Courier New"/>
          <w:sz w:val="22"/>
          <w:szCs w:val="22"/>
        </w:rPr>
        <w:t>, emitido por la</w:t>
      </w:r>
      <w:r w:rsidR="0078644E" w:rsidRPr="002024C8">
        <w:rPr>
          <w:rFonts w:ascii="Arial Narrow" w:hAnsi="Arial Narrow" w:cs="Courier New"/>
          <w:sz w:val="22"/>
          <w:szCs w:val="22"/>
        </w:rPr>
        <w:tab/>
        <w:t>Xxx Xxxxxxxxx Xxxxxx</w:t>
      </w:r>
      <w:r w:rsidR="00A066B3" w:rsidRPr="002024C8">
        <w:rPr>
          <w:rFonts w:ascii="Arial Narrow" w:hAnsi="Arial Narrow" w:cs="Courier New"/>
          <w:sz w:val="22"/>
          <w:szCs w:val="22"/>
        </w:rPr>
        <w:t>)</w:t>
      </w:r>
      <w:r w:rsidRPr="002024C8">
        <w:rPr>
          <w:rFonts w:ascii="Arial Narrow" w:hAnsi="Arial Narrow" w:cs="Courier New"/>
          <w:sz w:val="22"/>
          <w:szCs w:val="22"/>
        </w:rPr>
        <w:t>, en su carácter de Presidenta Municipal, de León, Guanajuato en el ejercicio de sus facultades.</w:t>
      </w:r>
    </w:p>
    <w:p w:rsidR="00E66775" w:rsidRPr="002024C8" w:rsidRDefault="00E66775" w:rsidP="009D61E9">
      <w:pPr>
        <w:jc w:val="both"/>
        <w:rPr>
          <w:rFonts w:ascii="Arial Narrow" w:hAnsi="Arial Narrow" w:cs="Courier New"/>
          <w:sz w:val="22"/>
          <w:szCs w:val="22"/>
        </w:rPr>
      </w:pPr>
    </w:p>
    <w:p w:rsidR="00E66775" w:rsidRPr="002024C8" w:rsidRDefault="00E66775" w:rsidP="007F3468">
      <w:pPr>
        <w:numPr>
          <w:ilvl w:val="0"/>
          <w:numId w:val="8"/>
        </w:numPr>
        <w:jc w:val="both"/>
        <w:rPr>
          <w:rFonts w:ascii="Arial Narrow" w:hAnsi="Arial Narrow" w:cs="Courier New"/>
          <w:sz w:val="22"/>
          <w:szCs w:val="22"/>
        </w:rPr>
      </w:pPr>
      <w:r w:rsidRPr="002024C8">
        <w:rPr>
          <w:rFonts w:ascii="Arial Narrow" w:hAnsi="Arial Narrow" w:cs="Arial"/>
          <w:sz w:val="22"/>
          <w:szCs w:val="22"/>
        </w:rPr>
        <w:t>Que señala como su domicilio el ubicado en Palacio Municipal S/N, Col. León de los Aldama Centro C.P. 37000 León, Guanajuato, México.</w:t>
      </w:r>
    </w:p>
    <w:p w:rsidR="00E66775" w:rsidRPr="002024C8" w:rsidRDefault="00E66775" w:rsidP="009D61E9">
      <w:pPr>
        <w:jc w:val="both"/>
        <w:rPr>
          <w:rFonts w:ascii="Arial Narrow" w:hAnsi="Arial Narrow" w:cs="Courier New"/>
          <w:sz w:val="22"/>
          <w:szCs w:val="22"/>
        </w:rPr>
      </w:pPr>
    </w:p>
    <w:p w:rsidR="00E66775" w:rsidRPr="002024C8" w:rsidRDefault="00E66775" w:rsidP="000156E2">
      <w:pPr>
        <w:numPr>
          <w:ilvl w:val="0"/>
          <w:numId w:val="8"/>
        </w:numPr>
        <w:jc w:val="both"/>
        <w:rPr>
          <w:rFonts w:ascii="Arial Narrow" w:hAnsi="Arial Narrow" w:cs="Courier New"/>
          <w:sz w:val="22"/>
          <w:szCs w:val="22"/>
        </w:rPr>
      </w:pPr>
      <w:r w:rsidRPr="002024C8">
        <w:rPr>
          <w:rFonts w:ascii="Arial Narrow" w:hAnsi="Arial Narrow" w:cs="Courier New"/>
          <w:sz w:val="22"/>
          <w:szCs w:val="22"/>
        </w:rPr>
        <w:t xml:space="preserve">Estar inscrito en el Registro Federal de Contribuyentes con número de cédula </w:t>
      </w:r>
      <w:r w:rsidR="00A066B3" w:rsidRPr="002024C8">
        <w:rPr>
          <w:rFonts w:ascii="Arial Narrow" w:hAnsi="Arial Narrow" w:cs="Courier New"/>
          <w:sz w:val="22"/>
          <w:szCs w:val="22"/>
        </w:rPr>
        <w:t>XXX XXXXXX XXX</w:t>
      </w:r>
      <w:r w:rsidRPr="002024C8">
        <w:rPr>
          <w:rFonts w:ascii="Arial Narrow" w:hAnsi="Arial Narrow" w:cs="Courier New"/>
          <w:sz w:val="22"/>
          <w:szCs w:val="22"/>
        </w:rPr>
        <w:t>.</w:t>
      </w:r>
    </w:p>
    <w:p w:rsidR="00E66775" w:rsidRPr="002024C8" w:rsidRDefault="00E66775" w:rsidP="000156E2">
      <w:pPr>
        <w:pStyle w:val="Prrafodelista"/>
        <w:rPr>
          <w:rFonts w:ascii="Arial Narrow" w:hAnsi="Arial Narrow" w:cs="Arial"/>
          <w:sz w:val="22"/>
          <w:szCs w:val="22"/>
        </w:rPr>
      </w:pPr>
    </w:p>
    <w:p w:rsidR="00E66775" w:rsidRPr="002024C8" w:rsidRDefault="00E66775" w:rsidP="003A2E35">
      <w:pPr>
        <w:numPr>
          <w:ilvl w:val="0"/>
          <w:numId w:val="8"/>
        </w:numPr>
        <w:jc w:val="both"/>
        <w:rPr>
          <w:rFonts w:ascii="Arial Narrow" w:hAnsi="Arial Narrow" w:cs="Arial"/>
          <w:b/>
          <w:noProof/>
          <w:sz w:val="22"/>
          <w:szCs w:val="22"/>
          <w:lang w:val="es-MX"/>
        </w:rPr>
      </w:pPr>
      <w:r w:rsidRPr="002024C8">
        <w:rPr>
          <w:rFonts w:ascii="Arial Narrow" w:hAnsi="Arial Narrow" w:cs="Arial"/>
          <w:sz w:val="22"/>
          <w:szCs w:val="22"/>
        </w:rPr>
        <w:t xml:space="preserve">Que celebró contrato de obra a precios unitarios y tiempo determinado, </w:t>
      </w:r>
      <w:r w:rsidRPr="002024C8">
        <w:rPr>
          <w:rFonts w:ascii="Arial Narrow" w:hAnsi="Arial Narrow" w:cs="Arial"/>
          <w:b/>
          <w:sz w:val="22"/>
          <w:szCs w:val="22"/>
          <w:lang w:val="es-MX"/>
        </w:rPr>
        <w:t>NÚM.</w:t>
      </w:r>
      <w:r w:rsidR="00A066B3" w:rsidRPr="002024C8">
        <w:rPr>
          <w:rFonts w:ascii="Arial Narrow" w:hAnsi="Arial Narrow" w:cs="Arial"/>
          <w:b/>
          <w:sz w:val="22"/>
          <w:szCs w:val="22"/>
          <w:lang w:val="es-MX"/>
        </w:rPr>
        <w:t xml:space="preserve"> </w:t>
      </w:r>
      <w:r w:rsidR="0078644E" w:rsidRPr="002024C8">
        <w:rPr>
          <w:rFonts w:ascii="Arial Narrow" w:hAnsi="Arial Narrow"/>
          <w:b/>
          <w:sz w:val="22"/>
          <w:szCs w:val="22"/>
          <w:lang w:val="es-MX"/>
        </w:rPr>
        <w:t>X</w:t>
      </w:r>
      <w:r w:rsidR="0078644E" w:rsidRPr="002024C8">
        <w:rPr>
          <w:rFonts w:ascii="Arial Narrow" w:hAnsi="Arial Narrow"/>
          <w:b/>
          <w:noProof/>
          <w:sz w:val="22"/>
          <w:szCs w:val="22"/>
          <w:lang w:val="es-MX"/>
        </w:rPr>
        <w:t xml:space="preserve">-XXXX-XXXXXXX-XXXXX-X/XXXX/2024 </w:t>
      </w:r>
      <w:r w:rsidRPr="002024C8">
        <w:rPr>
          <w:rFonts w:ascii="Arial Narrow" w:hAnsi="Arial Narrow" w:cs="Arial"/>
          <w:sz w:val="22"/>
          <w:szCs w:val="22"/>
          <w:lang w:val="es-MX"/>
        </w:rPr>
        <w:t>con</w:t>
      </w:r>
      <w:r w:rsidRPr="002024C8">
        <w:rPr>
          <w:rFonts w:ascii="Arial Narrow" w:hAnsi="Arial Narrow" w:cs="Arial"/>
          <w:sz w:val="22"/>
          <w:szCs w:val="22"/>
        </w:rPr>
        <w:t xml:space="preserve"> fecha de inicio de los trabajos del </w:t>
      </w:r>
      <w:r w:rsidRPr="002024C8">
        <w:rPr>
          <w:rFonts w:ascii="Arial Narrow" w:hAnsi="Arial Narrow" w:cs="Arial"/>
          <w:b/>
          <w:sz w:val="22"/>
          <w:szCs w:val="22"/>
        </w:rPr>
        <w:t xml:space="preserve">día </w:t>
      </w:r>
      <w:r w:rsidR="00A066B3" w:rsidRPr="002024C8">
        <w:rPr>
          <w:rFonts w:ascii="Arial Narrow" w:hAnsi="Arial Narrow" w:cs="Arial"/>
          <w:b/>
          <w:noProof/>
          <w:sz w:val="22"/>
          <w:szCs w:val="22"/>
        </w:rPr>
        <w:t>XX</w:t>
      </w:r>
      <w:r w:rsidRPr="002024C8">
        <w:rPr>
          <w:rFonts w:ascii="Arial Narrow" w:hAnsi="Arial Narrow" w:cs="Arial"/>
          <w:b/>
          <w:noProof/>
          <w:sz w:val="22"/>
          <w:szCs w:val="22"/>
        </w:rPr>
        <w:t xml:space="preserve"> del mes de </w:t>
      </w:r>
      <w:r w:rsidR="00A066B3" w:rsidRPr="002024C8">
        <w:rPr>
          <w:rFonts w:ascii="Arial Narrow" w:hAnsi="Arial Narrow" w:cs="Arial"/>
          <w:b/>
          <w:noProof/>
          <w:sz w:val="22"/>
          <w:szCs w:val="22"/>
        </w:rPr>
        <w:t>XXXX</w:t>
      </w:r>
      <w:r w:rsidRPr="002024C8">
        <w:rPr>
          <w:rFonts w:ascii="Arial Narrow" w:hAnsi="Arial Narrow" w:cs="Arial"/>
          <w:b/>
          <w:noProof/>
          <w:sz w:val="22"/>
          <w:szCs w:val="22"/>
        </w:rPr>
        <w:t xml:space="preserve"> del año de </w:t>
      </w:r>
      <w:r w:rsidR="00A066B3" w:rsidRPr="002024C8">
        <w:rPr>
          <w:rFonts w:ascii="Arial Narrow" w:hAnsi="Arial Narrow" w:cs="Arial"/>
          <w:b/>
          <w:noProof/>
          <w:sz w:val="22"/>
          <w:szCs w:val="22"/>
        </w:rPr>
        <w:t>XXXX</w:t>
      </w:r>
      <w:r w:rsidRPr="002024C8">
        <w:rPr>
          <w:rFonts w:ascii="Arial Narrow" w:hAnsi="Arial Narrow" w:cs="Arial"/>
          <w:sz w:val="22"/>
          <w:szCs w:val="22"/>
        </w:rPr>
        <w:t>,</w:t>
      </w:r>
      <w:r w:rsidRPr="002024C8">
        <w:rPr>
          <w:rFonts w:ascii="Arial Narrow" w:hAnsi="Arial Narrow" w:cs="Arial"/>
          <w:b/>
          <w:sz w:val="22"/>
          <w:szCs w:val="22"/>
        </w:rPr>
        <w:t xml:space="preserve"> </w:t>
      </w:r>
      <w:r w:rsidRPr="002024C8">
        <w:rPr>
          <w:rFonts w:ascii="Arial Narrow" w:hAnsi="Arial Narrow" w:cs="Arial"/>
          <w:sz w:val="22"/>
          <w:szCs w:val="22"/>
        </w:rPr>
        <w:t>y terminación el día</w:t>
      </w:r>
      <w:r w:rsidRPr="002024C8">
        <w:rPr>
          <w:rFonts w:ascii="Arial Narrow" w:hAnsi="Arial Narrow" w:cs="Arial"/>
          <w:sz w:val="22"/>
          <w:szCs w:val="22"/>
          <w:lang w:val="es-MX"/>
        </w:rPr>
        <w:t xml:space="preserve"> </w:t>
      </w:r>
      <w:r w:rsidR="00A066B3" w:rsidRPr="002024C8">
        <w:rPr>
          <w:rFonts w:ascii="Arial Narrow" w:hAnsi="Arial Narrow" w:cs="Arial"/>
          <w:b/>
          <w:noProof/>
          <w:sz w:val="22"/>
          <w:szCs w:val="22"/>
        </w:rPr>
        <w:t>XX</w:t>
      </w:r>
      <w:r w:rsidRPr="002024C8">
        <w:rPr>
          <w:rFonts w:ascii="Arial Narrow" w:hAnsi="Arial Narrow" w:cs="Arial"/>
          <w:b/>
          <w:noProof/>
          <w:sz w:val="22"/>
          <w:szCs w:val="22"/>
        </w:rPr>
        <w:t xml:space="preserve"> del mes de </w:t>
      </w:r>
      <w:r w:rsidR="00A066B3" w:rsidRPr="002024C8">
        <w:rPr>
          <w:rFonts w:ascii="Arial Narrow" w:hAnsi="Arial Narrow" w:cs="Arial"/>
          <w:b/>
          <w:noProof/>
          <w:sz w:val="22"/>
          <w:szCs w:val="22"/>
        </w:rPr>
        <w:t>XXXXX</w:t>
      </w:r>
      <w:r w:rsidRPr="002024C8">
        <w:rPr>
          <w:rFonts w:ascii="Arial Narrow" w:hAnsi="Arial Narrow" w:cs="Arial"/>
          <w:b/>
          <w:noProof/>
          <w:sz w:val="22"/>
          <w:szCs w:val="22"/>
        </w:rPr>
        <w:t xml:space="preserve"> del año de </w:t>
      </w:r>
      <w:r w:rsidR="00A066B3" w:rsidRPr="002024C8">
        <w:rPr>
          <w:rFonts w:ascii="Arial Narrow" w:hAnsi="Arial Narrow" w:cs="Arial"/>
          <w:b/>
          <w:noProof/>
          <w:sz w:val="22"/>
          <w:szCs w:val="22"/>
        </w:rPr>
        <w:t>XXXX</w:t>
      </w:r>
      <w:r w:rsidRPr="002024C8">
        <w:rPr>
          <w:rFonts w:ascii="Arial Narrow" w:hAnsi="Arial Narrow" w:cs="Arial"/>
          <w:sz w:val="22"/>
          <w:szCs w:val="22"/>
        </w:rPr>
        <w:t>,</w:t>
      </w:r>
      <w:r w:rsidRPr="002024C8">
        <w:rPr>
          <w:rFonts w:ascii="Arial Narrow" w:hAnsi="Arial Narrow" w:cs="Arial"/>
          <w:sz w:val="22"/>
          <w:szCs w:val="22"/>
          <w:lang w:val="es-MX"/>
        </w:rPr>
        <w:t xml:space="preserve"> </w:t>
      </w:r>
      <w:r w:rsidRPr="002024C8">
        <w:rPr>
          <w:rFonts w:ascii="Arial Narrow" w:hAnsi="Arial Narrow" w:cs="Arial"/>
          <w:sz w:val="22"/>
          <w:szCs w:val="22"/>
        </w:rPr>
        <w:t xml:space="preserve">con la </w:t>
      </w:r>
      <w:r w:rsidRPr="002024C8">
        <w:rPr>
          <w:rFonts w:ascii="Arial Narrow" w:hAnsi="Arial Narrow" w:cs="Arial"/>
          <w:noProof/>
          <w:sz w:val="22"/>
          <w:szCs w:val="22"/>
        </w:rPr>
        <w:t>persona moral</w:t>
      </w:r>
      <w:r w:rsidRPr="002024C8">
        <w:rPr>
          <w:rFonts w:ascii="Arial Narrow" w:hAnsi="Arial Narrow" w:cs="Arial"/>
          <w:sz w:val="22"/>
          <w:szCs w:val="22"/>
          <w:lang w:val="es-MX"/>
        </w:rPr>
        <w:t xml:space="preserve"> </w:t>
      </w:r>
      <w:r w:rsidR="0078644E" w:rsidRPr="002024C8">
        <w:rPr>
          <w:rFonts w:ascii="Arial Narrow" w:hAnsi="Arial Narrow"/>
          <w:b/>
          <w:noProof/>
          <w:sz w:val="22"/>
          <w:szCs w:val="22"/>
          <w:lang w:val="es-MX"/>
        </w:rPr>
        <w:t>XXXXX XXXXX XXXXX</w:t>
      </w:r>
      <w:r w:rsidR="002024C8" w:rsidRPr="002024C8">
        <w:rPr>
          <w:rFonts w:ascii="Arial Narrow" w:hAnsi="Arial Narrow"/>
          <w:b/>
          <w:noProof/>
          <w:sz w:val="22"/>
          <w:szCs w:val="22"/>
          <w:lang w:val="es-MX"/>
        </w:rPr>
        <w:t xml:space="preserve"> S.A DE C.V.</w:t>
      </w:r>
      <w:r w:rsidRPr="002024C8">
        <w:rPr>
          <w:rFonts w:ascii="Arial Narrow" w:hAnsi="Arial Narrow" w:cs="Arial"/>
          <w:sz w:val="22"/>
          <w:szCs w:val="22"/>
          <w:lang w:val="es-MX"/>
        </w:rPr>
        <w:t>,</w:t>
      </w:r>
      <w:r w:rsidR="002024C8" w:rsidRPr="002024C8">
        <w:rPr>
          <w:rFonts w:ascii="Arial Narrow" w:hAnsi="Arial Narrow" w:cs="Arial"/>
          <w:sz w:val="22"/>
          <w:szCs w:val="22"/>
          <w:lang w:val="es-MX"/>
        </w:rPr>
        <w:t xml:space="preserve"> p</w:t>
      </w:r>
      <w:r w:rsidRPr="002024C8">
        <w:rPr>
          <w:rFonts w:ascii="Arial Narrow" w:hAnsi="Arial Narrow" w:cs="Arial"/>
          <w:sz w:val="22"/>
          <w:szCs w:val="22"/>
        </w:rPr>
        <w:t>ara la realización de la obra denominada</w:t>
      </w:r>
      <w:r w:rsidRPr="002024C8">
        <w:rPr>
          <w:rFonts w:ascii="Arial Narrow" w:hAnsi="Arial Narrow" w:cs="Arial"/>
          <w:sz w:val="22"/>
          <w:szCs w:val="22"/>
          <w:lang w:val="es-MX"/>
        </w:rPr>
        <w:t>:</w:t>
      </w:r>
      <w:r w:rsidR="0078644E" w:rsidRPr="002024C8">
        <w:rPr>
          <w:rFonts w:ascii="Arial Narrow" w:hAnsi="Arial Narrow" w:cs="Arial"/>
          <w:sz w:val="22"/>
          <w:szCs w:val="22"/>
          <w:lang w:val="es-MX"/>
        </w:rPr>
        <w:t xml:space="preserve"> XXXXXXXXXXXXXXXXXXXXXXXXXXXXXXXXXXXXXXXXXXXXXXXXXXXXXXXXXXXXXXXXXXXXXXXXX</w:t>
      </w:r>
      <w:r w:rsidRPr="002024C8">
        <w:rPr>
          <w:rFonts w:ascii="Arial Narrow" w:hAnsi="Arial Narrow" w:cs="Arial"/>
          <w:b/>
          <w:noProof/>
          <w:sz w:val="22"/>
          <w:szCs w:val="22"/>
          <w:lang w:val="es-MX"/>
        </w:rPr>
        <w:t xml:space="preserve">, </w:t>
      </w:r>
      <w:r w:rsidRPr="002024C8">
        <w:rPr>
          <w:rFonts w:ascii="Arial Narrow" w:hAnsi="Arial Narrow" w:cs="Arial"/>
          <w:sz w:val="22"/>
          <w:szCs w:val="22"/>
          <w:lang w:val="es-MX"/>
        </w:rPr>
        <w:t>cuyo importe es de</w:t>
      </w:r>
      <w:r w:rsidRPr="002024C8">
        <w:rPr>
          <w:rFonts w:ascii="Arial Narrow" w:hAnsi="Arial Narrow" w:cs="Arial"/>
          <w:sz w:val="22"/>
          <w:szCs w:val="22"/>
        </w:rPr>
        <w:t>:</w:t>
      </w:r>
      <w:r w:rsidR="003A2E35" w:rsidRPr="002024C8">
        <w:rPr>
          <w:rFonts w:ascii="Arial Narrow" w:hAnsi="Arial Narrow" w:cs="Arial"/>
          <w:sz w:val="22"/>
          <w:szCs w:val="22"/>
        </w:rPr>
        <w:t xml:space="preserve"> </w:t>
      </w:r>
      <w:r w:rsidR="003A2E35" w:rsidRPr="002024C8">
        <w:rPr>
          <w:rFonts w:ascii="Arial Narrow" w:hAnsi="Arial Narrow"/>
          <w:b/>
          <w:noProof/>
          <w:sz w:val="22"/>
          <w:szCs w:val="22"/>
        </w:rPr>
        <w:t>$</w:t>
      </w:r>
      <w:r w:rsidR="0078644E" w:rsidRPr="002024C8">
        <w:rPr>
          <w:rFonts w:ascii="Arial Narrow" w:hAnsi="Arial Narrow"/>
          <w:b/>
          <w:noProof/>
          <w:sz w:val="22"/>
          <w:szCs w:val="22"/>
        </w:rPr>
        <w:t>X,XXX,XXX.XX</w:t>
      </w:r>
      <w:r w:rsidRPr="002024C8">
        <w:rPr>
          <w:rFonts w:ascii="Arial Narrow" w:hAnsi="Arial Narrow" w:cs="Arial"/>
          <w:b/>
          <w:noProof/>
          <w:sz w:val="22"/>
          <w:szCs w:val="22"/>
          <w:lang w:val="es-MX"/>
        </w:rPr>
        <w:t xml:space="preserve"> (</w:t>
      </w:r>
      <w:r w:rsidR="0078644E" w:rsidRPr="002024C8">
        <w:rPr>
          <w:rFonts w:ascii="Arial Narrow" w:hAnsi="Arial Narrow" w:cs="Arial"/>
          <w:b/>
          <w:noProof/>
          <w:sz w:val="22"/>
          <w:szCs w:val="22"/>
          <w:lang w:val="es-MX"/>
        </w:rPr>
        <w:t>XXXXXXX PE</w:t>
      </w:r>
      <w:r w:rsidRPr="002024C8">
        <w:rPr>
          <w:rFonts w:ascii="Arial Narrow" w:hAnsi="Arial Narrow" w:cs="Arial"/>
          <w:b/>
          <w:noProof/>
          <w:sz w:val="22"/>
          <w:szCs w:val="22"/>
          <w:lang w:val="es-MX"/>
        </w:rPr>
        <w:t xml:space="preserve">SOS </w:t>
      </w:r>
      <w:r w:rsidR="0078644E" w:rsidRPr="002024C8">
        <w:rPr>
          <w:rFonts w:ascii="Arial Narrow" w:hAnsi="Arial Narrow" w:cs="Arial"/>
          <w:b/>
          <w:noProof/>
          <w:sz w:val="22"/>
          <w:szCs w:val="22"/>
          <w:lang w:val="es-MX"/>
        </w:rPr>
        <w:t>XX</w:t>
      </w:r>
      <w:r w:rsidRPr="002024C8">
        <w:rPr>
          <w:rFonts w:ascii="Arial Narrow" w:hAnsi="Arial Narrow" w:cs="Arial"/>
          <w:b/>
          <w:noProof/>
          <w:sz w:val="22"/>
          <w:szCs w:val="22"/>
          <w:lang w:val="es-MX"/>
        </w:rPr>
        <w:t xml:space="preserve">/100 M.N.) </w:t>
      </w:r>
      <w:r w:rsidRPr="002024C8">
        <w:rPr>
          <w:rFonts w:ascii="Arial Narrow" w:hAnsi="Arial Narrow" w:cs="Arial"/>
          <w:b/>
          <w:sz w:val="22"/>
          <w:szCs w:val="22"/>
        </w:rPr>
        <w:t>IVA INCLUIDO.</w:t>
      </w:r>
    </w:p>
    <w:p w:rsidR="00E66775" w:rsidRPr="002024C8" w:rsidRDefault="00E66775" w:rsidP="00D53109">
      <w:pPr>
        <w:jc w:val="both"/>
        <w:rPr>
          <w:rFonts w:ascii="Arial Narrow" w:hAnsi="Arial Narrow"/>
          <w:b/>
          <w:sz w:val="22"/>
          <w:szCs w:val="22"/>
          <w:lang w:val="es-MX"/>
        </w:rPr>
      </w:pPr>
    </w:p>
    <w:p w:rsidR="00E66775" w:rsidRPr="002024C8" w:rsidRDefault="00E66775" w:rsidP="00643305">
      <w:pPr>
        <w:pStyle w:val="Textosinformato"/>
        <w:numPr>
          <w:ilvl w:val="0"/>
          <w:numId w:val="8"/>
        </w:numPr>
        <w:jc w:val="both"/>
        <w:rPr>
          <w:rFonts w:ascii="Arial Narrow" w:hAnsi="Arial Narrow"/>
          <w:sz w:val="22"/>
          <w:szCs w:val="22"/>
          <w:lang w:val="es-MX"/>
        </w:rPr>
      </w:pPr>
      <w:r w:rsidRPr="002024C8">
        <w:rPr>
          <w:rFonts w:ascii="Arial Narrow" w:hAnsi="Arial Narrow"/>
          <w:sz w:val="22"/>
          <w:szCs w:val="22"/>
        </w:rPr>
        <w:t xml:space="preserve">El presente contrato se adjudica como resultado del procedimiento de </w:t>
      </w:r>
      <w:r w:rsidRPr="002024C8">
        <w:rPr>
          <w:rFonts w:ascii="Arial Narrow" w:hAnsi="Arial Narrow"/>
          <w:b/>
          <w:noProof/>
          <w:sz w:val="22"/>
          <w:szCs w:val="22"/>
        </w:rPr>
        <w:t>ADJUDICACIÓN DIRECTA</w:t>
      </w:r>
      <w:r w:rsidRPr="002024C8">
        <w:rPr>
          <w:rFonts w:ascii="Arial Narrow" w:hAnsi="Arial Narrow"/>
          <w:sz w:val="22"/>
          <w:szCs w:val="22"/>
        </w:rPr>
        <w:t xml:space="preserve">, número </w:t>
      </w:r>
      <w:r w:rsidRPr="002024C8">
        <w:rPr>
          <w:rFonts w:ascii="Arial Narrow" w:hAnsi="Arial Narrow"/>
          <w:b/>
          <w:noProof/>
          <w:sz w:val="22"/>
          <w:szCs w:val="22"/>
        </w:rPr>
        <w:t>DGOP/</w:t>
      </w:r>
      <w:r w:rsidR="0078644E" w:rsidRPr="002024C8">
        <w:rPr>
          <w:rFonts w:ascii="Arial Narrow" w:hAnsi="Arial Narrow"/>
          <w:b/>
          <w:noProof/>
          <w:sz w:val="22"/>
          <w:szCs w:val="22"/>
          <w:lang w:val="es-MX"/>
        </w:rPr>
        <w:t>XXX</w:t>
      </w:r>
      <w:r w:rsidRPr="002024C8">
        <w:rPr>
          <w:rFonts w:ascii="Arial Narrow" w:hAnsi="Arial Narrow"/>
          <w:b/>
          <w:noProof/>
          <w:sz w:val="22"/>
          <w:szCs w:val="22"/>
        </w:rPr>
        <w:t>/</w:t>
      </w:r>
      <w:r w:rsidR="0078644E" w:rsidRPr="002024C8">
        <w:rPr>
          <w:rFonts w:ascii="Arial Narrow" w:hAnsi="Arial Narrow"/>
          <w:b/>
          <w:noProof/>
          <w:sz w:val="22"/>
          <w:szCs w:val="22"/>
          <w:lang w:val="es-MX"/>
        </w:rPr>
        <w:t>XXXX</w:t>
      </w:r>
      <w:r w:rsidRPr="002024C8">
        <w:rPr>
          <w:rFonts w:ascii="Arial Narrow" w:hAnsi="Arial Narrow"/>
          <w:b/>
          <w:noProof/>
          <w:sz w:val="22"/>
          <w:szCs w:val="22"/>
        </w:rPr>
        <w:t>/2024</w:t>
      </w:r>
      <w:r w:rsidRPr="002024C8">
        <w:rPr>
          <w:rFonts w:ascii="Arial Narrow" w:hAnsi="Arial Narrow"/>
          <w:sz w:val="22"/>
          <w:szCs w:val="22"/>
        </w:rPr>
        <w:t xml:space="preserve">, con fundamento en lo dispuesto en al artículo 76 de la Ley de Obra Pública y Servicio relacionados con la misma para el Estado y los Municipios de Guanajuato. </w:t>
      </w:r>
    </w:p>
    <w:p w:rsidR="00E66775" w:rsidRPr="002024C8" w:rsidRDefault="00E66775" w:rsidP="00643305">
      <w:pPr>
        <w:pStyle w:val="Prrafodelista"/>
        <w:rPr>
          <w:rFonts w:ascii="Arial Narrow" w:hAnsi="Arial Narrow"/>
          <w:sz w:val="22"/>
          <w:szCs w:val="22"/>
        </w:rPr>
      </w:pPr>
    </w:p>
    <w:p w:rsidR="00E66775" w:rsidRPr="002024C8" w:rsidRDefault="00E66775" w:rsidP="007F3468">
      <w:pPr>
        <w:pStyle w:val="Textosinformato"/>
        <w:numPr>
          <w:ilvl w:val="0"/>
          <w:numId w:val="8"/>
        </w:numPr>
        <w:jc w:val="both"/>
        <w:rPr>
          <w:rFonts w:ascii="Arial Narrow" w:hAnsi="Arial Narrow"/>
          <w:sz w:val="22"/>
          <w:szCs w:val="22"/>
          <w:lang w:val="es-MX"/>
        </w:rPr>
      </w:pPr>
      <w:r w:rsidRPr="002024C8">
        <w:rPr>
          <w:rFonts w:ascii="Arial Narrow" w:hAnsi="Arial Narrow"/>
          <w:sz w:val="22"/>
          <w:szCs w:val="22"/>
        </w:rPr>
        <w:t>Que  requiere de los servicios profesionales de</w:t>
      </w:r>
      <w:r w:rsidRPr="002024C8">
        <w:rPr>
          <w:rFonts w:ascii="Arial Narrow" w:hAnsi="Arial Narrow"/>
          <w:b/>
          <w:sz w:val="22"/>
          <w:szCs w:val="22"/>
        </w:rPr>
        <w:t xml:space="preserve"> EL SUPERVISOR EXTERNO</w:t>
      </w:r>
      <w:r w:rsidRPr="002024C8">
        <w:rPr>
          <w:rFonts w:ascii="Arial Narrow" w:hAnsi="Arial Narrow"/>
          <w:sz w:val="22"/>
          <w:szCs w:val="22"/>
        </w:rPr>
        <w:t xml:space="preserve">, para el efecto de ejercer control directo de supervisión sobre las obras a que se refiere el inciso anterior. </w:t>
      </w:r>
    </w:p>
    <w:p w:rsidR="00E66775" w:rsidRPr="002024C8" w:rsidRDefault="00E66775" w:rsidP="00FC25C3">
      <w:pPr>
        <w:pStyle w:val="Prrafodelista"/>
        <w:rPr>
          <w:rFonts w:ascii="Arial Narrow" w:hAnsi="Arial Narrow"/>
          <w:sz w:val="22"/>
          <w:szCs w:val="22"/>
          <w:lang w:val="es-MX"/>
        </w:rPr>
      </w:pPr>
    </w:p>
    <w:p w:rsidR="00E66775" w:rsidRPr="002024C8" w:rsidRDefault="00E66775" w:rsidP="00C53F00">
      <w:pPr>
        <w:pStyle w:val="Textosinformato"/>
        <w:numPr>
          <w:ilvl w:val="0"/>
          <w:numId w:val="8"/>
        </w:numPr>
        <w:jc w:val="both"/>
        <w:rPr>
          <w:rFonts w:ascii="Arial Narrow" w:hAnsi="Arial Narrow"/>
          <w:sz w:val="22"/>
          <w:szCs w:val="22"/>
          <w:lang w:val="es-MX"/>
        </w:rPr>
      </w:pPr>
      <w:r w:rsidRPr="002024C8">
        <w:rPr>
          <w:rFonts w:ascii="Arial Narrow" w:hAnsi="Arial Narrow"/>
          <w:sz w:val="22"/>
          <w:szCs w:val="22"/>
          <w:lang w:val="es-MX"/>
        </w:rPr>
        <w:t xml:space="preserve">Para cubrir las erogaciones que deriven de este contrato, se ejecutarán recursos económicos provenientes de: </w:t>
      </w:r>
      <w:r w:rsidR="0078644E" w:rsidRPr="002024C8">
        <w:rPr>
          <w:rFonts w:ascii="Arial Narrow" w:hAnsi="Arial Narrow"/>
          <w:b/>
          <w:noProof/>
          <w:sz w:val="22"/>
          <w:szCs w:val="22"/>
          <w:lang w:val="es-MX"/>
        </w:rPr>
        <w:t>XXXXXXXXXX.</w:t>
      </w:r>
      <w:r w:rsidRPr="002024C8">
        <w:rPr>
          <w:rFonts w:ascii="Arial Narrow" w:hAnsi="Arial Narrow"/>
          <w:b/>
          <w:sz w:val="22"/>
          <w:szCs w:val="22"/>
          <w:lang w:val="es-MX"/>
        </w:rPr>
        <w:t xml:space="preserve"> </w:t>
      </w:r>
    </w:p>
    <w:p w:rsidR="00E66775" w:rsidRPr="002024C8" w:rsidRDefault="00E66775" w:rsidP="00101516">
      <w:pPr>
        <w:pStyle w:val="Textosinformato"/>
        <w:jc w:val="both"/>
        <w:rPr>
          <w:rFonts w:ascii="Arial Narrow" w:hAnsi="Arial Narrow"/>
          <w:sz w:val="22"/>
          <w:szCs w:val="22"/>
          <w:lang w:val="es-MX"/>
        </w:rPr>
      </w:pPr>
    </w:p>
    <w:p w:rsidR="00E66775" w:rsidRPr="002024C8" w:rsidRDefault="00E66775" w:rsidP="00030E2A">
      <w:pPr>
        <w:pStyle w:val="Textosinformato"/>
        <w:jc w:val="both"/>
        <w:rPr>
          <w:rFonts w:ascii="Arial Narrow" w:hAnsi="Arial Narrow"/>
          <w:sz w:val="22"/>
          <w:szCs w:val="22"/>
          <w:lang w:val="es-MX"/>
        </w:rPr>
      </w:pPr>
      <w:r w:rsidRPr="002024C8">
        <w:rPr>
          <w:rFonts w:ascii="Arial Narrow" w:hAnsi="Arial Narrow"/>
          <w:sz w:val="22"/>
          <w:szCs w:val="22"/>
        </w:rPr>
        <w:t xml:space="preserve">     II.- </w:t>
      </w:r>
      <w:r w:rsidRPr="002024C8">
        <w:rPr>
          <w:rFonts w:ascii="Arial Narrow" w:hAnsi="Arial Narrow"/>
          <w:sz w:val="22"/>
          <w:szCs w:val="22"/>
          <w:lang w:val="es-MX"/>
        </w:rPr>
        <w:t>Declara</w:t>
      </w:r>
      <w:r w:rsidRPr="002024C8">
        <w:rPr>
          <w:rFonts w:ascii="Arial Narrow" w:hAnsi="Arial Narrow"/>
          <w:sz w:val="22"/>
          <w:szCs w:val="22"/>
        </w:rPr>
        <w:t xml:space="preserve"> </w:t>
      </w:r>
      <w:r w:rsidRPr="002024C8">
        <w:rPr>
          <w:rFonts w:ascii="Arial Narrow" w:hAnsi="Arial Narrow"/>
          <w:b/>
          <w:sz w:val="22"/>
          <w:szCs w:val="22"/>
        </w:rPr>
        <w:t>EL SUPERVISOR EXTERNO</w:t>
      </w:r>
      <w:r w:rsidRPr="002024C8">
        <w:rPr>
          <w:rFonts w:ascii="Arial Narrow" w:hAnsi="Arial Narrow"/>
          <w:sz w:val="22"/>
          <w:szCs w:val="22"/>
        </w:rPr>
        <w:t xml:space="preserve"> a través de su representante bajo protesta de decir verdad:</w:t>
      </w:r>
    </w:p>
    <w:p w:rsidR="00E66775" w:rsidRPr="002024C8" w:rsidRDefault="00E66775" w:rsidP="00030E2A">
      <w:pPr>
        <w:pStyle w:val="Textosinformato"/>
        <w:jc w:val="both"/>
        <w:rPr>
          <w:rFonts w:ascii="Arial Narrow" w:hAnsi="Arial Narrow"/>
          <w:sz w:val="22"/>
          <w:szCs w:val="22"/>
          <w:lang w:val="es-MX"/>
        </w:rPr>
      </w:pPr>
    </w:p>
    <w:p w:rsidR="00E66775" w:rsidRPr="002024C8" w:rsidRDefault="00E66775" w:rsidP="00A23981">
      <w:pPr>
        <w:pStyle w:val="Textosinformato"/>
        <w:numPr>
          <w:ilvl w:val="0"/>
          <w:numId w:val="9"/>
        </w:numPr>
        <w:jc w:val="both"/>
        <w:rPr>
          <w:rFonts w:ascii="Arial Narrow" w:hAnsi="Arial Narrow"/>
          <w:sz w:val="22"/>
          <w:szCs w:val="22"/>
        </w:rPr>
      </w:pPr>
      <w:r w:rsidRPr="002024C8">
        <w:rPr>
          <w:rFonts w:ascii="Arial Narrow" w:hAnsi="Arial Narrow"/>
          <w:sz w:val="22"/>
          <w:szCs w:val="22"/>
        </w:rPr>
        <w:t xml:space="preserve">Estar legalmente constituida como persona moral, como lo acredita con el Testimonio de la </w:t>
      </w:r>
      <w:r w:rsidRPr="002024C8">
        <w:rPr>
          <w:rFonts w:ascii="Arial Narrow" w:hAnsi="Arial Narrow"/>
          <w:b/>
          <w:sz w:val="22"/>
          <w:szCs w:val="22"/>
        </w:rPr>
        <w:t xml:space="preserve">Escritura Pública </w:t>
      </w:r>
      <w:r w:rsidR="004B08B6" w:rsidRPr="002024C8">
        <w:rPr>
          <w:rFonts w:ascii="Arial Narrow" w:hAnsi="Arial Narrow"/>
          <w:b/>
          <w:noProof/>
          <w:sz w:val="22"/>
          <w:szCs w:val="22"/>
          <w:lang w:val="es-MX"/>
        </w:rPr>
        <w:t>XXXX</w:t>
      </w:r>
      <w:r w:rsidRPr="002024C8">
        <w:rPr>
          <w:rFonts w:ascii="Arial Narrow" w:hAnsi="Arial Narrow"/>
          <w:b/>
          <w:sz w:val="22"/>
          <w:szCs w:val="22"/>
        </w:rPr>
        <w:t xml:space="preserve"> </w:t>
      </w:r>
      <w:r w:rsidRPr="002024C8">
        <w:rPr>
          <w:rFonts w:ascii="Arial Narrow" w:hAnsi="Arial Narrow"/>
          <w:sz w:val="22"/>
          <w:szCs w:val="22"/>
        </w:rPr>
        <w:t xml:space="preserve">otorgada el </w:t>
      </w:r>
      <w:r w:rsidRPr="002024C8">
        <w:rPr>
          <w:rFonts w:ascii="Arial Narrow" w:hAnsi="Arial Narrow"/>
          <w:b/>
          <w:sz w:val="22"/>
          <w:szCs w:val="22"/>
        </w:rPr>
        <w:t xml:space="preserve">día </w:t>
      </w:r>
      <w:r w:rsidR="004B08B6" w:rsidRPr="002024C8">
        <w:rPr>
          <w:rFonts w:ascii="Arial Narrow" w:hAnsi="Arial Narrow"/>
          <w:b/>
          <w:noProof/>
          <w:sz w:val="22"/>
          <w:szCs w:val="22"/>
          <w:lang w:val="es-MX"/>
        </w:rPr>
        <w:t>XX</w:t>
      </w:r>
      <w:r w:rsidRPr="002024C8">
        <w:rPr>
          <w:rFonts w:ascii="Arial Narrow" w:hAnsi="Arial Narrow"/>
          <w:b/>
          <w:noProof/>
          <w:sz w:val="22"/>
          <w:szCs w:val="22"/>
          <w:lang w:val="es-MX"/>
        </w:rPr>
        <w:t xml:space="preserve"> del mes de </w:t>
      </w:r>
      <w:r w:rsidR="004B08B6" w:rsidRPr="002024C8">
        <w:rPr>
          <w:rFonts w:ascii="Arial Narrow" w:hAnsi="Arial Narrow"/>
          <w:b/>
          <w:noProof/>
          <w:sz w:val="22"/>
          <w:szCs w:val="22"/>
          <w:lang w:val="es-MX"/>
        </w:rPr>
        <w:t>XXXX</w:t>
      </w:r>
      <w:r w:rsidRPr="002024C8">
        <w:rPr>
          <w:rFonts w:ascii="Arial Narrow" w:hAnsi="Arial Narrow"/>
          <w:b/>
          <w:noProof/>
          <w:sz w:val="22"/>
          <w:szCs w:val="22"/>
          <w:lang w:val="es-MX"/>
        </w:rPr>
        <w:t xml:space="preserve"> del año de </w:t>
      </w:r>
      <w:r w:rsidR="004B08B6" w:rsidRPr="002024C8">
        <w:rPr>
          <w:rFonts w:ascii="Arial Narrow" w:hAnsi="Arial Narrow"/>
          <w:b/>
          <w:noProof/>
          <w:sz w:val="22"/>
          <w:szCs w:val="22"/>
          <w:lang w:val="es-MX"/>
        </w:rPr>
        <w:t>XXXX</w:t>
      </w:r>
      <w:r w:rsidRPr="002024C8">
        <w:rPr>
          <w:rFonts w:ascii="Arial Narrow" w:hAnsi="Arial Narrow"/>
          <w:sz w:val="22"/>
          <w:szCs w:val="22"/>
        </w:rPr>
        <w:t>,  ante el  Notario Público</w:t>
      </w:r>
      <w:r w:rsidRPr="002024C8">
        <w:rPr>
          <w:rFonts w:ascii="Arial Narrow" w:hAnsi="Arial Narrow"/>
          <w:sz w:val="22"/>
          <w:szCs w:val="22"/>
          <w:lang w:val="es-MX"/>
        </w:rPr>
        <w:t xml:space="preserve"> número</w:t>
      </w:r>
      <w:r w:rsidRPr="002024C8">
        <w:rPr>
          <w:rFonts w:ascii="Arial Narrow" w:hAnsi="Arial Narrow"/>
          <w:sz w:val="22"/>
          <w:szCs w:val="22"/>
        </w:rPr>
        <w:t xml:space="preserve"> </w:t>
      </w:r>
      <w:r w:rsidR="004B08B6" w:rsidRPr="002024C8">
        <w:rPr>
          <w:rFonts w:ascii="Arial Narrow" w:hAnsi="Arial Narrow"/>
          <w:b/>
          <w:noProof/>
          <w:sz w:val="22"/>
          <w:szCs w:val="22"/>
          <w:lang w:val="es-MX"/>
        </w:rPr>
        <w:t>X</w:t>
      </w:r>
      <w:r w:rsidRPr="002024C8">
        <w:rPr>
          <w:rFonts w:ascii="Arial Narrow" w:hAnsi="Arial Narrow"/>
          <w:sz w:val="22"/>
          <w:szCs w:val="22"/>
        </w:rPr>
        <w:t xml:space="preserve"> en ejercicio en este Partido Judicial, misma que  se encuentra debidamente inscrita en el Registro Público</w:t>
      </w:r>
      <w:r w:rsidRPr="002024C8">
        <w:rPr>
          <w:rFonts w:ascii="Arial Narrow" w:hAnsi="Arial Narrow"/>
          <w:sz w:val="22"/>
          <w:szCs w:val="22"/>
          <w:lang w:val="es-MX"/>
        </w:rPr>
        <w:t xml:space="preserve"> de la Propiedad y del Comercio</w:t>
      </w:r>
      <w:r w:rsidRPr="002024C8">
        <w:rPr>
          <w:rFonts w:ascii="Arial Narrow" w:hAnsi="Arial Narrow"/>
          <w:sz w:val="22"/>
          <w:szCs w:val="22"/>
        </w:rPr>
        <w:t>.</w:t>
      </w:r>
    </w:p>
    <w:p w:rsidR="00E66775" w:rsidRPr="002024C8" w:rsidRDefault="00E66775" w:rsidP="007F3468">
      <w:pPr>
        <w:pStyle w:val="Textosinformato"/>
        <w:ind w:left="720"/>
        <w:jc w:val="both"/>
        <w:rPr>
          <w:rFonts w:ascii="Arial Narrow" w:hAnsi="Arial Narrow"/>
          <w:sz w:val="22"/>
          <w:szCs w:val="22"/>
        </w:rPr>
      </w:pPr>
    </w:p>
    <w:p w:rsidR="00E66775" w:rsidRPr="002024C8" w:rsidRDefault="00E66775" w:rsidP="00A115A8">
      <w:pPr>
        <w:pStyle w:val="Textosinformato"/>
        <w:numPr>
          <w:ilvl w:val="0"/>
          <w:numId w:val="9"/>
        </w:numPr>
        <w:jc w:val="both"/>
        <w:rPr>
          <w:rFonts w:ascii="Arial Narrow" w:hAnsi="Arial Narrow"/>
          <w:sz w:val="22"/>
          <w:szCs w:val="22"/>
        </w:rPr>
      </w:pPr>
      <w:r w:rsidRPr="002024C8">
        <w:rPr>
          <w:rFonts w:ascii="Arial Narrow" w:hAnsi="Arial Narrow"/>
          <w:sz w:val="22"/>
          <w:szCs w:val="22"/>
          <w:lang w:val="es-MX"/>
        </w:rPr>
        <w:t xml:space="preserve">Dentro de su objeto social se encuentra: </w:t>
      </w:r>
      <w:r w:rsidRPr="002024C8">
        <w:rPr>
          <w:rFonts w:ascii="Arial Narrow" w:hAnsi="Arial Narrow"/>
          <w:noProof/>
          <w:sz w:val="22"/>
          <w:szCs w:val="22"/>
          <w:lang w:val="es-MX"/>
        </w:rPr>
        <w:t>La realización de todo tipo de construcción de obra pública y privada, elaboración de proyectos, estudios arquitectónicos y de ingeniería civil, de mecánica de suelos, de estructuras y en general los relacionados con la industria de la construcción.</w:t>
      </w:r>
    </w:p>
    <w:p w:rsidR="00E66775" w:rsidRPr="002024C8" w:rsidRDefault="00E66775" w:rsidP="00324487">
      <w:pPr>
        <w:pStyle w:val="Prrafodelista"/>
        <w:rPr>
          <w:rFonts w:ascii="Arial Narrow" w:hAnsi="Arial Narrow"/>
          <w:sz w:val="22"/>
          <w:szCs w:val="22"/>
        </w:rPr>
      </w:pPr>
    </w:p>
    <w:p w:rsidR="003A2E35" w:rsidRPr="002024C8" w:rsidRDefault="00E66775" w:rsidP="003A2E35">
      <w:pPr>
        <w:pStyle w:val="Textosinformato"/>
        <w:numPr>
          <w:ilvl w:val="0"/>
          <w:numId w:val="9"/>
        </w:numPr>
        <w:jc w:val="both"/>
        <w:rPr>
          <w:rFonts w:ascii="Arial Narrow" w:hAnsi="Arial Narrow"/>
          <w:sz w:val="22"/>
          <w:szCs w:val="22"/>
        </w:rPr>
      </w:pPr>
      <w:r w:rsidRPr="002024C8">
        <w:rPr>
          <w:rFonts w:ascii="Arial Narrow" w:hAnsi="Arial Narrow"/>
          <w:sz w:val="22"/>
          <w:szCs w:val="22"/>
        </w:rPr>
        <w:t xml:space="preserve">Que acredita su carácter de </w:t>
      </w:r>
      <w:r w:rsidR="003A2E35" w:rsidRPr="002024C8">
        <w:rPr>
          <w:rFonts w:ascii="Arial Narrow" w:hAnsi="Arial Narrow"/>
          <w:b/>
          <w:noProof/>
          <w:sz w:val="22"/>
          <w:szCs w:val="22"/>
          <w:lang w:val="es-MX"/>
        </w:rPr>
        <w:t>ADMINISTRADOR UNICO</w:t>
      </w:r>
      <w:r w:rsidR="003A2E35" w:rsidRPr="002024C8">
        <w:rPr>
          <w:rFonts w:ascii="Arial Narrow" w:hAnsi="Arial Narrow"/>
          <w:b/>
          <w:sz w:val="22"/>
          <w:szCs w:val="22"/>
          <w:lang w:val="es-MX"/>
        </w:rPr>
        <w:t xml:space="preserve"> </w:t>
      </w:r>
      <w:r w:rsidR="003A2E35" w:rsidRPr="002024C8">
        <w:rPr>
          <w:rFonts w:ascii="Arial Narrow" w:hAnsi="Arial Narrow"/>
          <w:sz w:val="22"/>
          <w:szCs w:val="22"/>
        </w:rPr>
        <w:t xml:space="preserve">con copia fotostática debidamente certificada de la escritura pública número </w:t>
      </w:r>
      <w:r w:rsidR="004B08B6" w:rsidRPr="002024C8">
        <w:rPr>
          <w:rFonts w:ascii="Arial Narrow" w:hAnsi="Arial Narrow"/>
          <w:b/>
          <w:noProof/>
          <w:sz w:val="22"/>
          <w:szCs w:val="22"/>
          <w:lang w:val="es-MX"/>
        </w:rPr>
        <w:t>XXXX</w:t>
      </w:r>
      <w:r w:rsidR="003A2E35" w:rsidRPr="002024C8">
        <w:rPr>
          <w:rFonts w:ascii="Arial Narrow" w:hAnsi="Arial Narrow"/>
          <w:sz w:val="22"/>
          <w:szCs w:val="22"/>
        </w:rPr>
        <w:t xml:space="preserve"> otorgada el </w:t>
      </w:r>
      <w:r w:rsidR="003A2E35" w:rsidRPr="002024C8">
        <w:rPr>
          <w:rFonts w:ascii="Arial Narrow" w:hAnsi="Arial Narrow"/>
          <w:b/>
          <w:sz w:val="22"/>
          <w:szCs w:val="22"/>
        </w:rPr>
        <w:t xml:space="preserve">día </w:t>
      </w:r>
      <w:r w:rsidR="004B08B6" w:rsidRPr="002024C8">
        <w:rPr>
          <w:rFonts w:ascii="Arial Narrow" w:hAnsi="Arial Narrow"/>
          <w:b/>
          <w:noProof/>
          <w:sz w:val="22"/>
          <w:szCs w:val="22"/>
          <w:lang w:val="es-MX"/>
        </w:rPr>
        <w:t>XX</w:t>
      </w:r>
      <w:r w:rsidR="003A2E35" w:rsidRPr="002024C8">
        <w:rPr>
          <w:rFonts w:ascii="Arial Narrow" w:hAnsi="Arial Narrow"/>
          <w:b/>
          <w:sz w:val="22"/>
          <w:szCs w:val="22"/>
          <w:lang w:val="es-MX"/>
        </w:rPr>
        <w:t xml:space="preserve"> del mes de </w:t>
      </w:r>
      <w:r w:rsidR="004B08B6" w:rsidRPr="002024C8">
        <w:rPr>
          <w:rFonts w:ascii="Arial Narrow" w:hAnsi="Arial Narrow"/>
          <w:b/>
          <w:noProof/>
          <w:sz w:val="22"/>
          <w:szCs w:val="22"/>
          <w:lang w:val="es-MX"/>
        </w:rPr>
        <w:t>XXXX</w:t>
      </w:r>
      <w:r w:rsidR="003A2E35" w:rsidRPr="002024C8">
        <w:rPr>
          <w:rFonts w:ascii="Arial Narrow" w:hAnsi="Arial Narrow"/>
          <w:b/>
          <w:sz w:val="22"/>
          <w:szCs w:val="22"/>
          <w:lang w:val="es-MX"/>
        </w:rPr>
        <w:t xml:space="preserve"> del año de </w:t>
      </w:r>
      <w:r w:rsidR="004B08B6" w:rsidRPr="002024C8">
        <w:rPr>
          <w:rFonts w:ascii="Arial Narrow" w:hAnsi="Arial Narrow"/>
          <w:b/>
          <w:sz w:val="22"/>
          <w:szCs w:val="22"/>
          <w:lang w:val="es-MX"/>
        </w:rPr>
        <w:t>XXXX</w:t>
      </w:r>
      <w:r w:rsidR="003A2E35" w:rsidRPr="002024C8">
        <w:rPr>
          <w:rFonts w:ascii="Arial Narrow" w:hAnsi="Arial Narrow"/>
          <w:sz w:val="22"/>
          <w:szCs w:val="22"/>
        </w:rPr>
        <w:t xml:space="preserve">,  ante la Fe del Notario Público </w:t>
      </w:r>
      <w:r w:rsidR="003A2E35" w:rsidRPr="002024C8">
        <w:rPr>
          <w:rFonts w:ascii="Arial Narrow" w:hAnsi="Arial Narrow"/>
          <w:b/>
          <w:sz w:val="22"/>
          <w:szCs w:val="22"/>
          <w:lang w:val="es-MX"/>
        </w:rPr>
        <w:t xml:space="preserve">número </w:t>
      </w:r>
      <w:r w:rsidR="004B08B6" w:rsidRPr="002024C8">
        <w:rPr>
          <w:rFonts w:ascii="Arial Narrow" w:hAnsi="Arial Narrow"/>
          <w:b/>
          <w:noProof/>
          <w:sz w:val="22"/>
          <w:szCs w:val="22"/>
          <w:lang w:val="es-MX"/>
        </w:rPr>
        <w:t>X</w:t>
      </w:r>
      <w:r w:rsidR="003A2E35" w:rsidRPr="002024C8">
        <w:rPr>
          <w:rFonts w:ascii="Arial Narrow" w:hAnsi="Arial Narrow"/>
          <w:sz w:val="22"/>
          <w:szCs w:val="22"/>
          <w:lang w:val="es-MX"/>
        </w:rPr>
        <w:t>, y que al momento no se le ha revocado el carácter con el que se ostenta y puede ejercer los poderes que le fueron otorgados sin impedimento alguno</w:t>
      </w:r>
      <w:r w:rsidR="003A2E35" w:rsidRPr="002024C8">
        <w:rPr>
          <w:rFonts w:ascii="Arial Narrow" w:hAnsi="Arial Narrow"/>
          <w:b/>
          <w:sz w:val="22"/>
          <w:szCs w:val="22"/>
        </w:rPr>
        <w:t>,</w:t>
      </w:r>
      <w:r w:rsidR="003A2E35" w:rsidRPr="002024C8">
        <w:t xml:space="preserve"> </w:t>
      </w:r>
      <w:r w:rsidR="003A2E35" w:rsidRPr="002024C8">
        <w:rPr>
          <w:rFonts w:ascii="Arial Narrow" w:hAnsi="Arial Narrow"/>
          <w:sz w:val="22"/>
          <w:szCs w:val="22"/>
        </w:rPr>
        <w:t>en el que consta en</w:t>
      </w:r>
      <w:r w:rsidR="003A2E35" w:rsidRPr="002024C8">
        <w:rPr>
          <w:rFonts w:ascii="Arial Narrow" w:hAnsi="Arial Narrow"/>
          <w:sz w:val="22"/>
          <w:szCs w:val="22"/>
          <w:lang w:val="es-MX"/>
        </w:rPr>
        <w:t xml:space="preserve"> </w:t>
      </w:r>
      <w:r w:rsidR="003A2E35" w:rsidRPr="002024C8">
        <w:rPr>
          <w:rFonts w:ascii="Arial Narrow" w:hAnsi="Arial Narrow"/>
          <w:b/>
          <w:sz w:val="22"/>
          <w:szCs w:val="22"/>
          <w:lang w:val="es-MX"/>
        </w:rPr>
        <w:t xml:space="preserve">la Celebración Social de la </w:t>
      </w:r>
      <w:r w:rsidR="003A2E35" w:rsidRPr="002024C8">
        <w:rPr>
          <w:rFonts w:ascii="Arial Narrow" w:hAnsi="Arial Narrow"/>
          <w:b/>
          <w:sz w:val="22"/>
          <w:szCs w:val="22"/>
          <w:lang w:val="es-MX"/>
        </w:rPr>
        <w:lastRenderedPageBreak/>
        <w:t xml:space="preserve">Empresa Mercantil número </w:t>
      </w:r>
      <w:r w:rsidR="004B08B6" w:rsidRPr="002024C8">
        <w:rPr>
          <w:rFonts w:ascii="Arial Narrow" w:hAnsi="Arial Narrow"/>
          <w:b/>
          <w:sz w:val="22"/>
          <w:szCs w:val="22"/>
          <w:lang w:val="es-MX"/>
        </w:rPr>
        <w:t>XXXX</w:t>
      </w:r>
      <w:r w:rsidR="003A2E35" w:rsidRPr="002024C8">
        <w:rPr>
          <w:rFonts w:ascii="Arial Narrow" w:hAnsi="Arial Narrow"/>
          <w:sz w:val="22"/>
          <w:szCs w:val="22"/>
        </w:rPr>
        <w:t>; acredita su personalidad con copia simple de su credencial para votar vigente con clave de elector número</w:t>
      </w:r>
      <w:r w:rsidR="003A2E35" w:rsidRPr="002024C8">
        <w:rPr>
          <w:rFonts w:ascii="Arial Narrow" w:hAnsi="Arial Narrow"/>
          <w:sz w:val="22"/>
          <w:szCs w:val="22"/>
          <w:lang w:val="es-MX"/>
        </w:rPr>
        <w:t xml:space="preserve"> </w:t>
      </w:r>
      <w:r w:rsidR="004B08B6" w:rsidRPr="002024C8">
        <w:rPr>
          <w:rFonts w:ascii="Arial Narrow" w:hAnsi="Arial Narrow"/>
          <w:b/>
          <w:sz w:val="22"/>
          <w:szCs w:val="22"/>
          <w:lang w:val="es-MX"/>
        </w:rPr>
        <w:t>XXXXXXXXXXXXXX</w:t>
      </w:r>
      <w:r w:rsidR="003A2E35" w:rsidRPr="002024C8">
        <w:rPr>
          <w:rFonts w:ascii="Arial Narrow" w:hAnsi="Arial Narrow"/>
          <w:sz w:val="22"/>
          <w:szCs w:val="22"/>
        </w:rPr>
        <w:t>, expedida por el Instituto Nacional Electoral</w:t>
      </w:r>
    </w:p>
    <w:p w:rsidR="00E66775" w:rsidRPr="002024C8" w:rsidRDefault="00E66775" w:rsidP="003A2E35">
      <w:pPr>
        <w:pStyle w:val="Textosinformato"/>
        <w:ind w:left="720"/>
        <w:jc w:val="both"/>
        <w:rPr>
          <w:rFonts w:ascii="Arial Narrow" w:hAnsi="Arial Narrow"/>
          <w:sz w:val="22"/>
          <w:szCs w:val="22"/>
        </w:rPr>
      </w:pPr>
      <w:r w:rsidRPr="002024C8">
        <w:rPr>
          <w:rFonts w:ascii="Arial Narrow" w:hAnsi="Arial Narrow"/>
          <w:b/>
          <w:sz w:val="22"/>
          <w:szCs w:val="22"/>
        </w:rPr>
        <w:t xml:space="preserve"> </w:t>
      </w:r>
    </w:p>
    <w:p w:rsidR="00E66775" w:rsidRPr="002024C8" w:rsidRDefault="00E66775" w:rsidP="00A23981">
      <w:pPr>
        <w:pStyle w:val="Textosinformato"/>
        <w:numPr>
          <w:ilvl w:val="0"/>
          <w:numId w:val="9"/>
        </w:numPr>
        <w:jc w:val="both"/>
        <w:rPr>
          <w:rFonts w:ascii="Arial Narrow" w:hAnsi="Arial Narrow"/>
          <w:sz w:val="22"/>
          <w:szCs w:val="22"/>
        </w:rPr>
      </w:pPr>
      <w:r w:rsidRPr="002024C8">
        <w:rPr>
          <w:rFonts w:ascii="Arial Narrow" w:hAnsi="Arial Narrow"/>
          <w:sz w:val="22"/>
          <w:szCs w:val="22"/>
        </w:rPr>
        <w:t xml:space="preserve">Que señala como domicilio para efectos de recibir toda clase de notificaciones y documentos relacionados con el presente contrato el ubicado en </w:t>
      </w:r>
      <w:r w:rsidRPr="002024C8">
        <w:rPr>
          <w:rFonts w:ascii="Arial Narrow" w:hAnsi="Arial Narrow"/>
          <w:sz w:val="22"/>
          <w:szCs w:val="22"/>
          <w:lang w:val="es-MX"/>
        </w:rPr>
        <w:t xml:space="preserve">calle </w:t>
      </w:r>
      <w:r w:rsidR="004B08B6" w:rsidRPr="002024C8">
        <w:rPr>
          <w:rFonts w:ascii="Arial Narrow" w:hAnsi="Arial Narrow"/>
          <w:b/>
          <w:noProof/>
          <w:sz w:val="22"/>
          <w:szCs w:val="22"/>
          <w:lang w:val="es-MX"/>
        </w:rPr>
        <w:t>XXXXXX</w:t>
      </w:r>
      <w:r w:rsidRPr="002024C8">
        <w:rPr>
          <w:rFonts w:ascii="Arial Narrow" w:hAnsi="Arial Narrow"/>
          <w:b/>
          <w:noProof/>
          <w:sz w:val="22"/>
          <w:szCs w:val="22"/>
          <w:lang w:val="es-MX"/>
        </w:rPr>
        <w:t xml:space="preserve"> </w:t>
      </w:r>
      <w:r w:rsidR="003A2E35" w:rsidRPr="002024C8">
        <w:rPr>
          <w:rFonts w:ascii="Arial Narrow" w:hAnsi="Arial Narrow"/>
          <w:b/>
          <w:noProof/>
          <w:sz w:val="22"/>
          <w:szCs w:val="22"/>
          <w:lang w:val="es-MX"/>
        </w:rPr>
        <w:t xml:space="preserve">NO. </w:t>
      </w:r>
      <w:r w:rsidR="004B08B6" w:rsidRPr="002024C8">
        <w:rPr>
          <w:rFonts w:ascii="Arial Narrow" w:hAnsi="Arial Narrow"/>
          <w:b/>
          <w:noProof/>
          <w:sz w:val="22"/>
          <w:szCs w:val="22"/>
          <w:lang w:val="es-MX"/>
        </w:rPr>
        <w:t>XXX</w:t>
      </w:r>
      <w:r w:rsidRPr="002024C8">
        <w:rPr>
          <w:rFonts w:ascii="Arial Narrow" w:hAnsi="Arial Narrow"/>
          <w:sz w:val="22"/>
          <w:szCs w:val="22"/>
        </w:rPr>
        <w:t xml:space="preserve"> </w:t>
      </w:r>
      <w:r w:rsidRPr="002024C8">
        <w:rPr>
          <w:rFonts w:ascii="Arial Narrow" w:hAnsi="Arial Narrow"/>
          <w:sz w:val="22"/>
          <w:szCs w:val="22"/>
          <w:lang w:val="es-MX"/>
        </w:rPr>
        <w:t xml:space="preserve"> col. </w:t>
      </w:r>
      <w:r w:rsidR="004B08B6" w:rsidRPr="002024C8">
        <w:rPr>
          <w:rFonts w:ascii="Arial Narrow" w:hAnsi="Arial Narrow"/>
          <w:b/>
          <w:noProof/>
          <w:sz w:val="22"/>
          <w:szCs w:val="22"/>
          <w:lang w:val="es-MX"/>
        </w:rPr>
        <w:t>XXXXX</w:t>
      </w:r>
      <w:r w:rsidRPr="002024C8">
        <w:rPr>
          <w:rFonts w:ascii="Arial Narrow" w:hAnsi="Arial Narrow"/>
          <w:sz w:val="22"/>
          <w:szCs w:val="22"/>
        </w:rPr>
        <w:t xml:space="preserve"> de la ciudad de </w:t>
      </w:r>
      <w:r w:rsidRPr="002024C8">
        <w:rPr>
          <w:rFonts w:ascii="Arial Narrow" w:hAnsi="Arial Narrow"/>
          <w:b/>
          <w:noProof/>
          <w:sz w:val="22"/>
          <w:szCs w:val="22"/>
        </w:rPr>
        <w:t>LEÓN</w:t>
      </w:r>
      <w:r w:rsidRPr="002024C8">
        <w:rPr>
          <w:rFonts w:ascii="Arial Narrow" w:hAnsi="Arial Narrow"/>
          <w:b/>
          <w:sz w:val="22"/>
          <w:szCs w:val="22"/>
        </w:rPr>
        <w:t xml:space="preserve">, </w:t>
      </w:r>
      <w:r w:rsidRPr="002024C8">
        <w:rPr>
          <w:rFonts w:ascii="Arial Narrow" w:hAnsi="Arial Narrow"/>
          <w:b/>
          <w:noProof/>
          <w:sz w:val="22"/>
          <w:szCs w:val="22"/>
        </w:rPr>
        <w:t>GTO.</w:t>
      </w:r>
      <w:r w:rsidRPr="002024C8">
        <w:rPr>
          <w:rFonts w:ascii="Arial Narrow" w:hAnsi="Arial Narrow"/>
          <w:b/>
          <w:sz w:val="22"/>
          <w:szCs w:val="22"/>
          <w:lang w:val="es-MX"/>
        </w:rPr>
        <w:t>,</w:t>
      </w:r>
      <w:r w:rsidRPr="002024C8">
        <w:rPr>
          <w:rFonts w:ascii="Arial Narrow" w:hAnsi="Arial Narrow"/>
          <w:sz w:val="22"/>
          <w:szCs w:val="22"/>
        </w:rPr>
        <w:t xml:space="preserve"> </w:t>
      </w:r>
      <w:r w:rsidRPr="002024C8">
        <w:rPr>
          <w:rFonts w:ascii="Arial Narrow" w:hAnsi="Arial Narrow"/>
          <w:sz w:val="22"/>
          <w:szCs w:val="22"/>
          <w:lang w:val="es-MX"/>
        </w:rPr>
        <w:t xml:space="preserve">C.P. </w:t>
      </w:r>
      <w:r w:rsidR="004B08B6" w:rsidRPr="002024C8">
        <w:rPr>
          <w:rFonts w:ascii="Arial Narrow" w:hAnsi="Arial Narrow"/>
          <w:b/>
          <w:noProof/>
          <w:sz w:val="22"/>
          <w:szCs w:val="22"/>
          <w:lang w:val="es-MX"/>
        </w:rPr>
        <w:t>XXXXX</w:t>
      </w:r>
      <w:r w:rsidRPr="002024C8">
        <w:rPr>
          <w:rFonts w:ascii="Arial Narrow" w:hAnsi="Arial Narrow"/>
          <w:sz w:val="22"/>
          <w:szCs w:val="22"/>
          <w:lang w:val="es-MX"/>
        </w:rPr>
        <w:t xml:space="preserve"> </w:t>
      </w:r>
      <w:r w:rsidRPr="002024C8">
        <w:rPr>
          <w:rFonts w:ascii="Arial Narrow" w:hAnsi="Arial Narrow"/>
          <w:sz w:val="22"/>
          <w:szCs w:val="22"/>
        </w:rPr>
        <w:t xml:space="preserve">Teléfono  </w:t>
      </w:r>
      <w:r w:rsidRPr="002024C8">
        <w:rPr>
          <w:rFonts w:ascii="Arial Narrow" w:hAnsi="Arial Narrow"/>
          <w:b/>
          <w:noProof/>
          <w:sz w:val="22"/>
          <w:szCs w:val="22"/>
          <w:lang w:val="es-MX"/>
        </w:rPr>
        <w:t xml:space="preserve">(477) </w:t>
      </w:r>
      <w:r w:rsidR="004B08B6" w:rsidRPr="002024C8">
        <w:rPr>
          <w:rFonts w:ascii="Arial Narrow" w:hAnsi="Arial Narrow"/>
          <w:b/>
          <w:noProof/>
          <w:sz w:val="22"/>
          <w:szCs w:val="22"/>
          <w:lang w:val="es-MX"/>
        </w:rPr>
        <w:t>XXX XX XX</w:t>
      </w:r>
      <w:r w:rsidRPr="002024C8">
        <w:rPr>
          <w:rFonts w:ascii="Arial Narrow" w:hAnsi="Arial Narrow"/>
          <w:b/>
          <w:sz w:val="22"/>
          <w:szCs w:val="22"/>
          <w:lang w:val="es-MX"/>
        </w:rPr>
        <w:t>,</w:t>
      </w:r>
      <w:r w:rsidRPr="002024C8">
        <w:rPr>
          <w:rFonts w:ascii="Arial Narrow" w:hAnsi="Arial Narrow"/>
          <w:sz w:val="22"/>
          <w:szCs w:val="22"/>
        </w:rPr>
        <w:t xml:space="preserve"> así como correo electrónico para los mismos efectos el siguiente: correo </w:t>
      </w:r>
      <w:r w:rsidRPr="002024C8">
        <w:rPr>
          <w:rFonts w:ascii="Arial Narrow" w:hAnsi="Arial Narrow"/>
          <w:sz w:val="22"/>
          <w:szCs w:val="22"/>
          <w:lang w:val="es-MX"/>
        </w:rPr>
        <w:t xml:space="preserve">electrónico </w:t>
      </w:r>
      <w:r w:rsidR="004B08B6" w:rsidRPr="002024C8">
        <w:rPr>
          <w:rFonts w:ascii="Arial Narrow" w:hAnsi="Arial Narrow"/>
          <w:b/>
          <w:noProof/>
          <w:sz w:val="22"/>
          <w:szCs w:val="22"/>
          <w:lang w:val="es-MX"/>
        </w:rPr>
        <w:t>xxxxxxxxx@xxxx.com</w:t>
      </w:r>
      <w:hyperlink r:id="rId8" w:history="1"/>
      <w:r w:rsidR="004B08B6" w:rsidRPr="002024C8">
        <w:rPr>
          <w:rFonts w:ascii="Arial Narrow" w:hAnsi="Arial Narrow"/>
          <w:b/>
          <w:sz w:val="22"/>
          <w:szCs w:val="22"/>
        </w:rPr>
        <w:t>.</w:t>
      </w:r>
    </w:p>
    <w:p w:rsidR="00E66775" w:rsidRPr="002024C8" w:rsidRDefault="00E66775" w:rsidP="007F3468">
      <w:pPr>
        <w:pStyle w:val="Prrafodelista"/>
        <w:rPr>
          <w:rFonts w:ascii="Arial Narrow" w:hAnsi="Arial Narrow"/>
          <w:sz w:val="22"/>
          <w:szCs w:val="22"/>
        </w:rPr>
      </w:pPr>
    </w:p>
    <w:p w:rsidR="00E66775" w:rsidRPr="002024C8" w:rsidRDefault="00E66775" w:rsidP="00470706">
      <w:pPr>
        <w:pStyle w:val="Textosinformato"/>
        <w:numPr>
          <w:ilvl w:val="0"/>
          <w:numId w:val="9"/>
        </w:numPr>
        <w:jc w:val="both"/>
        <w:rPr>
          <w:rFonts w:ascii="Arial Narrow" w:hAnsi="Arial Narrow"/>
          <w:sz w:val="22"/>
          <w:szCs w:val="22"/>
        </w:rPr>
      </w:pPr>
      <w:r w:rsidRPr="002024C8">
        <w:rPr>
          <w:rFonts w:ascii="Arial Narrow" w:hAnsi="Arial Narrow"/>
          <w:sz w:val="22"/>
          <w:szCs w:val="22"/>
        </w:rPr>
        <w:t>Que cuenta con los siguientes registros:</w:t>
      </w:r>
    </w:p>
    <w:p w:rsidR="00E66775" w:rsidRPr="002024C8" w:rsidRDefault="00E66775" w:rsidP="00A23981">
      <w:pPr>
        <w:pStyle w:val="Textosinformato"/>
        <w:jc w:val="both"/>
        <w:rPr>
          <w:rFonts w:ascii="Arial Narrow" w:hAnsi="Arial Narrow"/>
          <w:sz w:val="22"/>
          <w:szCs w:val="22"/>
        </w:rPr>
      </w:pPr>
    </w:p>
    <w:p w:rsidR="00E66775" w:rsidRPr="002024C8" w:rsidRDefault="00E66775" w:rsidP="009D6B74">
      <w:pPr>
        <w:pStyle w:val="Textosinformato"/>
        <w:ind w:left="708"/>
        <w:jc w:val="both"/>
        <w:rPr>
          <w:rFonts w:ascii="Arial Narrow" w:hAnsi="Arial Narrow"/>
          <w:sz w:val="22"/>
          <w:szCs w:val="22"/>
          <w:lang w:val="es-MX"/>
        </w:rPr>
      </w:pPr>
      <w:r w:rsidRPr="002024C8">
        <w:rPr>
          <w:rFonts w:ascii="Arial Narrow" w:hAnsi="Arial Narrow"/>
          <w:sz w:val="22"/>
          <w:szCs w:val="22"/>
        </w:rPr>
        <w:t xml:space="preserve">     1 REGISTRO FEDERAL DE CONTRIBUYENTES:  </w:t>
      </w:r>
      <w:r w:rsidR="004B08B6" w:rsidRPr="002024C8">
        <w:rPr>
          <w:rFonts w:ascii="Arial Narrow" w:hAnsi="Arial Narrow"/>
          <w:b/>
          <w:sz w:val="22"/>
          <w:szCs w:val="22"/>
          <w:lang w:val="es-MX"/>
        </w:rPr>
        <w:t>XXX XXXXXX XXX</w:t>
      </w:r>
      <w:r w:rsidR="004B08B6" w:rsidRPr="002024C8">
        <w:rPr>
          <w:rFonts w:ascii="Arial Narrow" w:hAnsi="Arial Narrow"/>
          <w:sz w:val="22"/>
          <w:szCs w:val="22"/>
          <w:lang w:val="es-MX"/>
        </w:rPr>
        <w:t xml:space="preserve"> </w:t>
      </w:r>
    </w:p>
    <w:p w:rsidR="004B08B6" w:rsidRPr="002024C8" w:rsidRDefault="00E66775" w:rsidP="009D6B74">
      <w:pPr>
        <w:pStyle w:val="Textosinformato"/>
        <w:ind w:left="708"/>
        <w:jc w:val="both"/>
        <w:rPr>
          <w:rFonts w:ascii="Arial Narrow" w:hAnsi="Arial Narrow"/>
          <w:b/>
          <w:sz w:val="22"/>
          <w:szCs w:val="22"/>
          <w:lang w:val="es-MX"/>
        </w:rPr>
      </w:pPr>
      <w:r w:rsidRPr="002024C8">
        <w:rPr>
          <w:rFonts w:ascii="Arial Narrow" w:hAnsi="Arial Narrow"/>
          <w:sz w:val="22"/>
          <w:szCs w:val="22"/>
        </w:rPr>
        <w:t xml:space="preserve">     2 REGISTRO DEL I.M.S.S.:              </w:t>
      </w:r>
      <w:r w:rsidRPr="002024C8">
        <w:rPr>
          <w:rFonts w:ascii="Arial Narrow" w:hAnsi="Arial Narrow"/>
          <w:sz w:val="22"/>
          <w:szCs w:val="22"/>
        </w:rPr>
        <w:tab/>
      </w:r>
      <w:r w:rsidRPr="002024C8">
        <w:rPr>
          <w:rFonts w:ascii="Arial Narrow" w:hAnsi="Arial Narrow"/>
          <w:sz w:val="22"/>
          <w:szCs w:val="22"/>
        </w:rPr>
        <w:tab/>
      </w:r>
      <w:r w:rsidRPr="002024C8">
        <w:rPr>
          <w:rFonts w:ascii="Arial Narrow" w:hAnsi="Arial Narrow"/>
          <w:sz w:val="22"/>
          <w:szCs w:val="22"/>
          <w:lang w:val="es-MX"/>
        </w:rPr>
        <w:t xml:space="preserve">   </w:t>
      </w:r>
      <w:r w:rsidR="004B08B6" w:rsidRPr="002024C8">
        <w:rPr>
          <w:rFonts w:ascii="Arial Narrow" w:hAnsi="Arial Narrow"/>
          <w:b/>
          <w:sz w:val="22"/>
          <w:szCs w:val="22"/>
          <w:lang w:val="es-MX"/>
        </w:rPr>
        <w:t>XXX XXXXXX XXX</w:t>
      </w:r>
    </w:p>
    <w:p w:rsidR="00E66775" w:rsidRPr="002024C8" w:rsidRDefault="00E66775" w:rsidP="009D6B74">
      <w:pPr>
        <w:pStyle w:val="Textosinformato"/>
        <w:ind w:left="708"/>
        <w:jc w:val="both"/>
        <w:rPr>
          <w:rFonts w:ascii="Arial Narrow" w:hAnsi="Arial Narrow"/>
          <w:sz w:val="22"/>
          <w:szCs w:val="22"/>
        </w:rPr>
      </w:pPr>
      <w:r w:rsidRPr="002024C8">
        <w:rPr>
          <w:rFonts w:ascii="Arial Narrow" w:hAnsi="Arial Narrow"/>
          <w:sz w:val="22"/>
          <w:szCs w:val="22"/>
        </w:rPr>
        <w:t xml:space="preserve">     3 REGISTRO DE LA C.M.I.C.:             -</w:t>
      </w:r>
      <w:r w:rsidR="004B08B6" w:rsidRPr="002024C8">
        <w:rPr>
          <w:rFonts w:ascii="Arial Narrow" w:hAnsi="Arial Narrow"/>
          <w:sz w:val="22"/>
          <w:szCs w:val="22"/>
        </w:rPr>
        <w:tab/>
      </w:r>
      <w:r w:rsidR="004B08B6" w:rsidRPr="002024C8">
        <w:rPr>
          <w:rFonts w:ascii="Arial Narrow" w:hAnsi="Arial Narrow"/>
          <w:sz w:val="22"/>
          <w:szCs w:val="22"/>
        </w:rPr>
        <w:tab/>
      </w:r>
      <w:r w:rsidR="004B08B6" w:rsidRPr="002024C8">
        <w:rPr>
          <w:rFonts w:ascii="Arial Narrow" w:hAnsi="Arial Narrow"/>
          <w:sz w:val="22"/>
          <w:szCs w:val="22"/>
          <w:lang w:val="es-MX"/>
        </w:rPr>
        <w:t xml:space="preserve">   </w:t>
      </w:r>
      <w:r w:rsidR="004B08B6" w:rsidRPr="002024C8">
        <w:rPr>
          <w:rFonts w:ascii="Arial Narrow" w:hAnsi="Arial Narrow"/>
          <w:b/>
          <w:sz w:val="22"/>
          <w:szCs w:val="22"/>
          <w:lang w:val="es-MX"/>
        </w:rPr>
        <w:t>XXX XXXXXX XXX</w:t>
      </w:r>
    </w:p>
    <w:p w:rsidR="00E66775" w:rsidRPr="002024C8" w:rsidRDefault="00E66775" w:rsidP="009D6B74">
      <w:pPr>
        <w:pStyle w:val="Textosinformato"/>
        <w:ind w:left="708"/>
        <w:jc w:val="both"/>
        <w:rPr>
          <w:rFonts w:ascii="Arial Narrow" w:hAnsi="Arial Narrow"/>
          <w:b/>
          <w:sz w:val="22"/>
          <w:szCs w:val="22"/>
          <w:lang w:val="es-MX"/>
        </w:rPr>
      </w:pPr>
      <w:r w:rsidRPr="002024C8">
        <w:rPr>
          <w:rFonts w:ascii="Arial Narrow" w:hAnsi="Arial Narrow"/>
          <w:sz w:val="22"/>
          <w:szCs w:val="22"/>
        </w:rPr>
        <w:t xml:space="preserve">     4 REGISTRO DEL PADRÓN DE CONTRATISTAS: </w:t>
      </w:r>
      <w:r w:rsidRPr="002024C8">
        <w:rPr>
          <w:rFonts w:ascii="Arial Narrow" w:hAnsi="Arial Narrow"/>
          <w:b/>
          <w:noProof/>
          <w:sz w:val="22"/>
          <w:szCs w:val="22"/>
          <w:lang w:val="es-MX"/>
        </w:rPr>
        <w:t>GTO-SOP/PUC-</w:t>
      </w:r>
      <w:r w:rsidR="004B08B6" w:rsidRPr="002024C8">
        <w:rPr>
          <w:rFonts w:ascii="Arial Narrow" w:hAnsi="Arial Narrow"/>
          <w:b/>
          <w:noProof/>
          <w:sz w:val="22"/>
          <w:szCs w:val="22"/>
          <w:lang w:val="es-MX"/>
        </w:rPr>
        <w:t>XXXX</w:t>
      </w:r>
      <w:r w:rsidRPr="002024C8">
        <w:rPr>
          <w:rFonts w:ascii="Arial Narrow" w:hAnsi="Arial Narrow"/>
          <w:b/>
          <w:noProof/>
          <w:sz w:val="22"/>
          <w:szCs w:val="22"/>
          <w:lang w:val="es-MX"/>
        </w:rPr>
        <w:t>-</w:t>
      </w:r>
      <w:r w:rsidR="004B08B6" w:rsidRPr="002024C8">
        <w:rPr>
          <w:rFonts w:ascii="Arial Narrow" w:hAnsi="Arial Narrow"/>
          <w:b/>
          <w:noProof/>
          <w:sz w:val="22"/>
          <w:szCs w:val="22"/>
          <w:lang w:val="es-MX"/>
        </w:rPr>
        <w:t>XXXX</w:t>
      </w:r>
    </w:p>
    <w:p w:rsidR="00E66775" w:rsidRPr="002024C8" w:rsidRDefault="00E66775" w:rsidP="00A23981">
      <w:pPr>
        <w:pStyle w:val="Textosinformato"/>
        <w:jc w:val="both"/>
        <w:rPr>
          <w:rFonts w:ascii="Arial Narrow" w:hAnsi="Arial Narrow" w:cs="Courier New"/>
          <w:sz w:val="22"/>
          <w:szCs w:val="22"/>
          <w:lang w:val="es-MX"/>
        </w:rPr>
      </w:pPr>
    </w:p>
    <w:p w:rsidR="00E66775" w:rsidRPr="002024C8" w:rsidRDefault="00E66775" w:rsidP="005E73D3">
      <w:pPr>
        <w:pStyle w:val="Textosinformato"/>
        <w:numPr>
          <w:ilvl w:val="0"/>
          <w:numId w:val="9"/>
        </w:numPr>
        <w:jc w:val="both"/>
        <w:rPr>
          <w:rFonts w:ascii="Arial Narrow" w:hAnsi="Arial Narrow" w:cs="Courier New"/>
          <w:sz w:val="22"/>
          <w:szCs w:val="22"/>
          <w:lang w:val="es-ES"/>
        </w:rPr>
      </w:pPr>
      <w:r w:rsidRPr="002024C8">
        <w:rPr>
          <w:rFonts w:ascii="Arial Narrow" w:hAnsi="Arial Narrow" w:cs="Courier New"/>
          <w:sz w:val="22"/>
          <w:szCs w:val="22"/>
          <w:lang w:val="es-ES"/>
        </w:rPr>
        <w:t>Que cuenta con los elementos propios y suficientes para cumplir las obligaciones derivadas del presente contrato, tales como: personal capacitado, estructura técnica, solvencia económica y cuenta dentro de su estructura permanente por lo menos con el personal establecido dentro de los términos de referencia y que se obliga a acatar los propios términos de referencia, que se integran a este expediente como anexo del mismo.</w:t>
      </w:r>
    </w:p>
    <w:p w:rsidR="00E66775" w:rsidRPr="002024C8" w:rsidRDefault="00E66775" w:rsidP="00324487">
      <w:pPr>
        <w:pStyle w:val="Textosinformato"/>
        <w:ind w:left="360"/>
        <w:jc w:val="both"/>
        <w:rPr>
          <w:rFonts w:ascii="Arial Narrow" w:hAnsi="Arial Narrow" w:cs="Courier New"/>
          <w:sz w:val="22"/>
          <w:szCs w:val="22"/>
          <w:lang w:val="es-ES"/>
        </w:rPr>
      </w:pPr>
    </w:p>
    <w:p w:rsidR="00E66775" w:rsidRPr="002024C8" w:rsidRDefault="00E66775" w:rsidP="005E73D3">
      <w:pPr>
        <w:pStyle w:val="Textosinformato"/>
        <w:numPr>
          <w:ilvl w:val="0"/>
          <w:numId w:val="9"/>
        </w:numPr>
        <w:jc w:val="both"/>
        <w:rPr>
          <w:rFonts w:ascii="Arial Narrow" w:hAnsi="Arial Narrow" w:cs="Courier New"/>
          <w:sz w:val="22"/>
          <w:szCs w:val="22"/>
          <w:lang w:val="es-ES"/>
        </w:rPr>
      </w:pPr>
      <w:r w:rsidRPr="002024C8">
        <w:rPr>
          <w:rFonts w:ascii="Arial Narrow" w:hAnsi="Arial Narrow" w:cs="Courier New"/>
          <w:sz w:val="22"/>
          <w:szCs w:val="22"/>
          <w:lang w:val="es-ES"/>
        </w:rPr>
        <w:t xml:space="preserve">Que es de su conocimiento los alcances de la obra, el proyecto, precios unitarios, volúmenes de la obra por supervisar, calendario de pagos, consideraciones específicas y concretas, materia de este contrato. </w:t>
      </w:r>
    </w:p>
    <w:p w:rsidR="00E66775" w:rsidRPr="002024C8" w:rsidRDefault="00E66775" w:rsidP="00BC0ADB">
      <w:pPr>
        <w:pStyle w:val="Textosinformato"/>
        <w:ind w:left="720"/>
        <w:jc w:val="both"/>
        <w:rPr>
          <w:rFonts w:ascii="Arial Narrow" w:hAnsi="Arial Narrow" w:cs="Courier New"/>
          <w:sz w:val="22"/>
          <w:szCs w:val="22"/>
          <w:lang w:val="es-ES"/>
        </w:rPr>
      </w:pPr>
    </w:p>
    <w:p w:rsidR="00E66775" w:rsidRPr="002024C8" w:rsidRDefault="00E66775" w:rsidP="005E73D3">
      <w:pPr>
        <w:pStyle w:val="Textosinformato"/>
        <w:numPr>
          <w:ilvl w:val="0"/>
          <w:numId w:val="9"/>
        </w:numPr>
        <w:jc w:val="both"/>
        <w:rPr>
          <w:rFonts w:ascii="Arial Narrow" w:hAnsi="Arial Narrow" w:cs="Courier New"/>
          <w:sz w:val="22"/>
          <w:szCs w:val="22"/>
          <w:lang w:val="es-ES"/>
        </w:rPr>
      </w:pPr>
      <w:r w:rsidRPr="002024C8">
        <w:rPr>
          <w:rFonts w:ascii="Arial Narrow" w:hAnsi="Arial Narrow" w:cs="Courier New"/>
          <w:sz w:val="22"/>
          <w:szCs w:val="22"/>
          <w:lang w:val="es-ES"/>
        </w:rPr>
        <w:t>Que conoce la normatividad aplicable a este contrato, la normatividad aplicable al contrato de obra relacionado con su contratación, así como la normativa técnica, fiscal, administrativa y legal aplicable a ambos contratos.</w:t>
      </w:r>
    </w:p>
    <w:p w:rsidR="00E66775" w:rsidRPr="002024C8" w:rsidRDefault="00E66775" w:rsidP="00324487">
      <w:pPr>
        <w:pStyle w:val="Prrafodelista"/>
        <w:rPr>
          <w:rFonts w:ascii="Arial Narrow" w:hAnsi="Arial Narrow" w:cs="Courier New"/>
          <w:sz w:val="22"/>
          <w:szCs w:val="22"/>
        </w:rPr>
      </w:pPr>
    </w:p>
    <w:p w:rsidR="00E66775" w:rsidRPr="002024C8" w:rsidRDefault="00E66775" w:rsidP="005E73D3">
      <w:pPr>
        <w:pStyle w:val="Textosinformato"/>
        <w:numPr>
          <w:ilvl w:val="0"/>
          <w:numId w:val="9"/>
        </w:numPr>
        <w:jc w:val="both"/>
        <w:rPr>
          <w:rFonts w:ascii="Arial Narrow" w:hAnsi="Arial Narrow" w:cs="Courier New"/>
          <w:sz w:val="22"/>
          <w:szCs w:val="22"/>
          <w:lang w:val="es-ES"/>
        </w:rPr>
      </w:pPr>
      <w:r w:rsidRPr="002024C8">
        <w:rPr>
          <w:rFonts w:ascii="Arial Narrow" w:hAnsi="Arial Narrow" w:cs="Courier New"/>
          <w:sz w:val="22"/>
          <w:szCs w:val="22"/>
          <w:lang w:val="es-ES"/>
        </w:rPr>
        <w:t>Que en la realización de los servicios profesionales materia de este contrato, tiene el carácter de patrón y único titular de los derechos y obligaciones que se deriven de las relaciones con los trabajadores que al efecto utilice, en razón de que cuenta con elementos propios y suficientes  para cumplir sus obligaciones obrero-patronales en los términos del artículo 13 de la Ley Federal del Trabajo, por lo que expresamente exime de cualquier responsabilidad laboral a EL CONTRATANTE, por  conflictos que se pudieren llegar a presentar entre  EL SUPERVISOR EXTERNO y sus propios trabajadores.</w:t>
      </w:r>
    </w:p>
    <w:p w:rsidR="00E66775" w:rsidRPr="002024C8" w:rsidRDefault="00E66775" w:rsidP="00324487">
      <w:pPr>
        <w:pStyle w:val="Prrafodelista"/>
        <w:rPr>
          <w:rFonts w:ascii="Arial Narrow" w:hAnsi="Arial Narrow" w:cs="Courier New"/>
          <w:sz w:val="22"/>
          <w:szCs w:val="22"/>
        </w:rPr>
      </w:pPr>
    </w:p>
    <w:p w:rsidR="00E66775" w:rsidRPr="002024C8" w:rsidRDefault="00E66775" w:rsidP="005E73D3">
      <w:pPr>
        <w:pStyle w:val="Textosinformato"/>
        <w:numPr>
          <w:ilvl w:val="0"/>
          <w:numId w:val="9"/>
        </w:numPr>
        <w:jc w:val="both"/>
        <w:rPr>
          <w:rFonts w:ascii="Arial Narrow" w:hAnsi="Arial Narrow" w:cs="Courier New"/>
          <w:sz w:val="22"/>
          <w:szCs w:val="22"/>
          <w:lang w:val="es-ES"/>
        </w:rPr>
      </w:pPr>
      <w:r w:rsidRPr="002024C8">
        <w:rPr>
          <w:rFonts w:ascii="Arial Narrow" w:hAnsi="Arial Narrow" w:cs="Courier New"/>
          <w:sz w:val="22"/>
          <w:szCs w:val="22"/>
          <w:lang w:val="es-ES"/>
        </w:rPr>
        <w:t>Que conoce íntegramente los alcances de los servicios que va a prestar, así como las normas y especificaciones generales y especiales que sobre estos trabajos tiene establecidos la Dirección General de Obra Pública, en el expediente técnico; haciéndose responsable frente al EL CONTRATANTE en el cumplimiento y desarrollo de los mismos.</w:t>
      </w:r>
    </w:p>
    <w:p w:rsidR="00E66775" w:rsidRPr="002024C8" w:rsidRDefault="00E66775" w:rsidP="00FC25C3">
      <w:pPr>
        <w:pStyle w:val="Prrafodelista"/>
        <w:rPr>
          <w:rFonts w:ascii="Arial Narrow" w:hAnsi="Arial Narrow" w:cs="Courier New"/>
          <w:sz w:val="22"/>
          <w:szCs w:val="22"/>
        </w:rPr>
      </w:pPr>
    </w:p>
    <w:p w:rsidR="00E66775" w:rsidRPr="002024C8" w:rsidRDefault="00E66775" w:rsidP="005E73D3">
      <w:pPr>
        <w:pStyle w:val="Textosinformato"/>
        <w:numPr>
          <w:ilvl w:val="0"/>
          <w:numId w:val="9"/>
        </w:numPr>
        <w:jc w:val="both"/>
        <w:rPr>
          <w:rFonts w:ascii="Arial Narrow" w:hAnsi="Arial Narrow" w:cs="Courier New"/>
          <w:sz w:val="22"/>
          <w:szCs w:val="22"/>
          <w:lang w:val="es-ES"/>
        </w:rPr>
      </w:pPr>
      <w:r w:rsidRPr="002024C8">
        <w:rPr>
          <w:rFonts w:ascii="Arial Narrow" w:hAnsi="Arial Narrow" w:cs="Courier New"/>
          <w:sz w:val="22"/>
          <w:szCs w:val="22"/>
          <w:lang w:val="es-ES"/>
        </w:rPr>
        <w:t>Que conoce el contenido y alcances de los contratos de obra sobre la base de precios unitarios a que se refiere este contrato, así como planos, proyectos, programas de ejecución, especificaciones y presupuestos de la obra, cuyas copias en este acto recibe de EL CONTRATANTE.</w:t>
      </w:r>
    </w:p>
    <w:p w:rsidR="00E66775" w:rsidRPr="002024C8" w:rsidRDefault="00E66775" w:rsidP="00FC25C3">
      <w:pPr>
        <w:pStyle w:val="Prrafodelista"/>
        <w:rPr>
          <w:rFonts w:ascii="Arial Narrow" w:hAnsi="Arial Narrow" w:cs="Courier New"/>
          <w:sz w:val="22"/>
          <w:szCs w:val="22"/>
        </w:rPr>
      </w:pPr>
    </w:p>
    <w:p w:rsidR="00E66775" w:rsidRPr="002024C8" w:rsidRDefault="00E66775" w:rsidP="006B396E">
      <w:pPr>
        <w:pStyle w:val="Textosinformato"/>
        <w:numPr>
          <w:ilvl w:val="0"/>
          <w:numId w:val="9"/>
        </w:numPr>
        <w:jc w:val="both"/>
        <w:rPr>
          <w:rFonts w:ascii="Arial Narrow" w:hAnsi="Arial Narrow" w:cs="Courier New"/>
          <w:sz w:val="22"/>
          <w:szCs w:val="22"/>
          <w:lang w:val="es-ES"/>
        </w:rPr>
      </w:pPr>
      <w:r w:rsidRPr="002024C8">
        <w:rPr>
          <w:rFonts w:ascii="Arial Narrow" w:hAnsi="Arial Narrow" w:cs="Courier New"/>
          <w:sz w:val="22"/>
          <w:szCs w:val="22"/>
          <w:lang w:val="es-ES"/>
        </w:rPr>
        <w:t xml:space="preserve">Que tiene pleno conocimiento que con fecha 20 de marzo del año 2000 se celebró entre el Municipio de León, Guanajuato y la Cámara Nacional de Empresas de Consultoría Delegación Guanajuato, un convenio de </w:t>
      </w:r>
      <w:r w:rsidRPr="002024C8">
        <w:rPr>
          <w:rFonts w:ascii="Arial Narrow" w:hAnsi="Arial Narrow" w:cs="Courier New"/>
          <w:sz w:val="22"/>
          <w:szCs w:val="22"/>
          <w:lang w:val="es-ES"/>
        </w:rPr>
        <w:lastRenderedPageBreak/>
        <w:t>colaboración para la aportación del cinco al millar (5/1000) del importe de cada estimación y finiquito presentados para el fortalecimiento de la Cámara, convenio en el que se adhiere en todos sus términos y condiciones, por lo que autoriza desde este momento, en que de cada estimación presentada, se especifique en la misma un apartado sobre la cantidad que por concepto de aportaciones entrega de su parte al municipio.</w:t>
      </w:r>
    </w:p>
    <w:p w:rsidR="00E66775" w:rsidRPr="002024C8" w:rsidRDefault="00E66775" w:rsidP="00030E2A">
      <w:pPr>
        <w:pStyle w:val="Textosinformato"/>
        <w:jc w:val="both"/>
        <w:rPr>
          <w:rFonts w:ascii="Arial Narrow" w:hAnsi="Arial Narrow" w:cs="Courier New"/>
          <w:sz w:val="22"/>
          <w:szCs w:val="22"/>
          <w:lang w:val="es-ES"/>
        </w:rPr>
      </w:pPr>
      <w:r w:rsidRPr="002024C8">
        <w:rPr>
          <w:rFonts w:ascii="Arial Narrow" w:hAnsi="Arial Narrow" w:cs="Courier New"/>
          <w:sz w:val="22"/>
          <w:szCs w:val="22"/>
          <w:lang w:val="es-ES"/>
        </w:rPr>
        <w:t xml:space="preserve">     </w:t>
      </w:r>
    </w:p>
    <w:p w:rsidR="00E66775" w:rsidRPr="002024C8" w:rsidRDefault="00E66775" w:rsidP="006B396E">
      <w:pPr>
        <w:ind w:left="709"/>
        <w:jc w:val="both"/>
        <w:rPr>
          <w:rFonts w:ascii="Arial Narrow" w:hAnsi="Arial Narrow" w:cs="Courier New"/>
          <w:sz w:val="22"/>
          <w:szCs w:val="22"/>
          <w:lang w:eastAsia="x-none"/>
        </w:rPr>
      </w:pPr>
      <w:r w:rsidRPr="002024C8">
        <w:rPr>
          <w:rFonts w:ascii="Arial Narrow" w:hAnsi="Arial Narrow" w:cs="Courier New"/>
          <w:sz w:val="22"/>
          <w:szCs w:val="22"/>
          <w:lang w:eastAsia="x-none"/>
        </w:rPr>
        <w:t>Asimismo, cabe señalar que a petición del Cámara Nacional de Empresas de Consultoría, Delegación Guanajuato, dicha cámara y el Municipio de León, Guanajuato, suscribieron el Adendum al Convenio de Colaboración de fecha 20 de marzo de 2000, a efecto de establecer que las referencias que se hacían en el Convenio  de Colaboración de fecha 20 de marzo de 2020, a la Cámara Nacional de Empresas de Consultoría Delegación Guanajuato, Asociación Civil, (CNEC) quedarían entendidas en lo sucesivo al “Consejo Nacional de la Industria del Conocimiento, Asociación Civil”  (CNEMCO), para todos los efectos administrativos y legales que de este deriven; a fin de que el convenio que nos ocupa se encuentre apegado a la denominación actual del “CNEMCO”.</w:t>
      </w:r>
    </w:p>
    <w:p w:rsidR="00E66775" w:rsidRPr="002024C8" w:rsidRDefault="00E66775" w:rsidP="006B396E">
      <w:pPr>
        <w:ind w:left="709"/>
        <w:jc w:val="both"/>
        <w:rPr>
          <w:rFonts w:ascii="Arial Narrow" w:hAnsi="Arial Narrow" w:cs="Courier New"/>
          <w:sz w:val="22"/>
          <w:szCs w:val="22"/>
          <w:lang w:eastAsia="x-none"/>
        </w:rPr>
      </w:pPr>
    </w:p>
    <w:p w:rsidR="00E66775" w:rsidRPr="002024C8" w:rsidRDefault="00E66775" w:rsidP="006B396E">
      <w:pPr>
        <w:numPr>
          <w:ilvl w:val="0"/>
          <w:numId w:val="9"/>
        </w:numPr>
        <w:jc w:val="both"/>
        <w:rPr>
          <w:rFonts w:ascii="Arial Narrow" w:hAnsi="Arial Narrow" w:cs="Courier New"/>
          <w:sz w:val="22"/>
          <w:szCs w:val="22"/>
          <w:lang w:eastAsia="x-none"/>
        </w:rPr>
      </w:pPr>
      <w:r w:rsidRPr="002024C8">
        <w:rPr>
          <w:rFonts w:ascii="Arial Narrow" w:hAnsi="Arial Narrow" w:cs="Courier New"/>
          <w:sz w:val="22"/>
          <w:szCs w:val="22"/>
        </w:rPr>
        <w:t>Bajo protesta de decir verdad manifiesta que no se encuentra en alguna de las causales de impedimento para contratar con la Administración Pública Municipal previstas en el artículo 16 de la Ley de Obra Pública y Servicios Relacionados con la Misma para el Estado y los Municipios de Guanajuato.</w:t>
      </w:r>
    </w:p>
    <w:p w:rsidR="00E66775" w:rsidRPr="002024C8" w:rsidRDefault="00E66775" w:rsidP="001078E3">
      <w:pPr>
        <w:ind w:left="709"/>
        <w:jc w:val="both"/>
        <w:rPr>
          <w:rFonts w:ascii="Arial Narrow" w:hAnsi="Arial Narrow" w:cs="Courier New"/>
          <w:sz w:val="22"/>
          <w:szCs w:val="22"/>
          <w:lang w:eastAsia="x-none"/>
        </w:rPr>
      </w:pPr>
    </w:p>
    <w:p w:rsidR="00E66775" w:rsidRPr="002024C8" w:rsidRDefault="00E66775" w:rsidP="00030E2A">
      <w:pPr>
        <w:pStyle w:val="Textosinformato"/>
        <w:jc w:val="both"/>
        <w:rPr>
          <w:rFonts w:ascii="Arial Narrow" w:hAnsi="Arial Narrow"/>
          <w:b/>
          <w:sz w:val="22"/>
          <w:szCs w:val="22"/>
        </w:rPr>
      </w:pPr>
      <w:r w:rsidRPr="002024C8">
        <w:rPr>
          <w:rFonts w:ascii="Arial Narrow" w:hAnsi="Arial Narrow"/>
          <w:b/>
          <w:sz w:val="22"/>
          <w:szCs w:val="22"/>
        </w:rPr>
        <w:t>III.- “LAS PARTES” DECLARAN QUE:</w:t>
      </w:r>
    </w:p>
    <w:p w:rsidR="00E66775" w:rsidRPr="002024C8" w:rsidRDefault="00E66775" w:rsidP="00030E2A">
      <w:pPr>
        <w:pStyle w:val="Textosinformato"/>
        <w:jc w:val="both"/>
        <w:rPr>
          <w:rFonts w:ascii="Arial Narrow" w:hAnsi="Arial Narrow" w:cs="Courier New"/>
          <w:sz w:val="22"/>
          <w:szCs w:val="22"/>
          <w:lang w:val="es-ES"/>
        </w:rPr>
      </w:pPr>
    </w:p>
    <w:p w:rsidR="00E66775" w:rsidRPr="002024C8" w:rsidRDefault="00E66775" w:rsidP="00B64078">
      <w:pPr>
        <w:pStyle w:val="Textosinformato"/>
        <w:numPr>
          <w:ilvl w:val="0"/>
          <w:numId w:val="25"/>
        </w:numPr>
        <w:jc w:val="both"/>
        <w:rPr>
          <w:rFonts w:ascii="Arial Narrow" w:hAnsi="Arial Narrow"/>
          <w:sz w:val="22"/>
          <w:szCs w:val="22"/>
          <w:lang w:val="es-MX"/>
        </w:rPr>
      </w:pPr>
      <w:r w:rsidRPr="002024C8">
        <w:rPr>
          <w:rFonts w:ascii="Arial Narrow" w:hAnsi="Arial Narrow"/>
          <w:sz w:val="22"/>
          <w:szCs w:val="22"/>
          <w:lang w:val="es-MX"/>
        </w:rPr>
        <w:t>El presente contrato y sus anexos, la bitácora, los documentos que integren la obra y los informes respectivos son instrumentos que vinculan a las partes en sus derechos y obligaciones</w:t>
      </w:r>
      <w:r w:rsidRPr="002024C8">
        <w:rPr>
          <w:rFonts w:ascii="Arial Narrow" w:hAnsi="Arial Narrow"/>
          <w:sz w:val="22"/>
          <w:szCs w:val="22"/>
        </w:rPr>
        <w:t xml:space="preserve"> de conformidad a lo dispuesto en el artículo 91 de la Ley de Obra Pública y Servicios Relacionados con la Misma para el Estado y los Municipios de Guanajuato.</w:t>
      </w:r>
    </w:p>
    <w:p w:rsidR="00E66775" w:rsidRPr="002024C8" w:rsidRDefault="00E66775" w:rsidP="00B64078">
      <w:pPr>
        <w:pStyle w:val="Textosinformato"/>
        <w:ind w:left="720"/>
        <w:jc w:val="both"/>
        <w:rPr>
          <w:rFonts w:ascii="Arial Narrow" w:hAnsi="Arial Narrow"/>
          <w:sz w:val="22"/>
          <w:szCs w:val="22"/>
          <w:lang w:val="es-MX"/>
        </w:rPr>
      </w:pPr>
    </w:p>
    <w:p w:rsidR="00E66775" w:rsidRPr="002024C8" w:rsidRDefault="00E66775" w:rsidP="00B64078">
      <w:pPr>
        <w:pStyle w:val="Textosinformato"/>
        <w:numPr>
          <w:ilvl w:val="0"/>
          <w:numId w:val="25"/>
        </w:numPr>
        <w:jc w:val="both"/>
        <w:rPr>
          <w:rFonts w:ascii="Arial Narrow" w:hAnsi="Arial Narrow"/>
          <w:sz w:val="22"/>
          <w:szCs w:val="22"/>
          <w:lang w:val="es-MX"/>
        </w:rPr>
      </w:pPr>
      <w:r w:rsidRPr="002024C8">
        <w:rPr>
          <w:rFonts w:ascii="Arial Narrow" w:hAnsi="Arial Narrow"/>
          <w:sz w:val="22"/>
          <w:szCs w:val="22"/>
          <w:lang w:val="es-MX"/>
        </w:rPr>
        <w:t>Se reconocen mutuamente la personalidad con que comparecen y la capacidad legal para la celebración del presente instrumento, así como su voluntad de hacerlo.</w:t>
      </w:r>
    </w:p>
    <w:p w:rsidR="00E66775" w:rsidRPr="002024C8" w:rsidRDefault="00E66775" w:rsidP="00B64078">
      <w:pPr>
        <w:pStyle w:val="Textosinformato"/>
        <w:rPr>
          <w:rFonts w:ascii="Arial Narrow" w:hAnsi="Arial Narrow"/>
          <w:b/>
          <w:sz w:val="22"/>
          <w:szCs w:val="22"/>
          <w:lang w:val="es-MX"/>
        </w:rPr>
      </w:pPr>
    </w:p>
    <w:p w:rsidR="00E66775" w:rsidRPr="002024C8" w:rsidRDefault="00E66775" w:rsidP="00B64078">
      <w:pPr>
        <w:pStyle w:val="Textosinformato"/>
        <w:jc w:val="both"/>
        <w:rPr>
          <w:rFonts w:ascii="Arial Narrow" w:hAnsi="Arial Narrow"/>
          <w:sz w:val="22"/>
          <w:szCs w:val="22"/>
        </w:rPr>
      </w:pPr>
      <w:r w:rsidRPr="002024C8">
        <w:rPr>
          <w:rFonts w:ascii="Arial Narrow" w:hAnsi="Arial Narrow"/>
          <w:sz w:val="22"/>
          <w:szCs w:val="22"/>
        </w:rPr>
        <w:t xml:space="preserve">Manifestadas las declaraciones anteriores, “LAS PARTES” se sujetan al tenor de las siguientes: </w:t>
      </w:r>
    </w:p>
    <w:p w:rsidR="00E66775" w:rsidRPr="002024C8" w:rsidRDefault="00E66775" w:rsidP="001E7F2E">
      <w:pPr>
        <w:pStyle w:val="Textosinformato"/>
        <w:jc w:val="center"/>
        <w:rPr>
          <w:rFonts w:ascii="Arial Narrow" w:hAnsi="Arial Narrow"/>
          <w:b/>
          <w:sz w:val="22"/>
          <w:szCs w:val="22"/>
          <w:lang w:val="es-MX"/>
        </w:rPr>
      </w:pPr>
    </w:p>
    <w:p w:rsidR="00E66775" w:rsidRPr="002024C8" w:rsidRDefault="00E66775" w:rsidP="001E7F2E">
      <w:pPr>
        <w:pStyle w:val="Textosinformato"/>
        <w:jc w:val="center"/>
        <w:rPr>
          <w:rFonts w:ascii="Arial Narrow" w:hAnsi="Arial Narrow"/>
          <w:b/>
          <w:sz w:val="22"/>
          <w:szCs w:val="22"/>
        </w:rPr>
      </w:pPr>
      <w:r w:rsidRPr="002024C8">
        <w:rPr>
          <w:rFonts w:ascii="Arial Narrow" w:hAnsi="Arial Narrow"/>
          <w:b/>
          <w:sz w:val="22"/>
          <w:szCs w:val="22"/>
        </w:rPr>
        <w:t xml:space="preserve">C  L  </w:t>
      </w:r>
      <w:r w:rsidRPr="002024C8">
        <w:rPr>
          <w:rFonts w:ascii="Arial Narrow" w:hAnsi="Arial Narrow"/>
          <w:b/>
          <w:sz w:val="22"/>
          <w:szCs w:val="22"/>
          <w:lang w:val="es-MX"/>
        </w:rPr>
        <w:t>Á</w:t>
      </w:r>
      <w:r w:rsidRPr="002024C8">
        <w:rPr>
          <w:rFonts w:ascii="Arial Narrow" w:hAnsi="Arial Narrow"/>
          <w:b/>
          <w:sz w:val="22"/>
          <w:szCs w:val="22"/>
        </w:rPr>
        <w:t xml:space="preserve">  U  S  U  L   A  S:</w:t>
      </w:r>
    </w:p>
    <w:p w:rsidR="00E66775" w:rsidRPr="002024C8" w:rsidRDefault="00E66775" w:rsidP="00030E2A">
      <w:pPr>
        <w:pStyle w:val="Textosinformato"/>
        <w:jc w:val="both"/>
        <w:rPr>
          <w:rFonts w:ascii="Arial Narrow" w:hAnsi="Arial Narrow"/>
          <w:sz w:val="22"/>
          <w:szCs w:val="22"/>
        </w:rPr>
      </w:pPr>
    </w:p>
    <w:p w:rsidR="00E66775" w:rsidRPr="002024C8" w:rsidRDefault="00E66775" w:rsidP="00EE0098">
      <w:pPr>
        <w:pStyle w:val="Textosinformato"/>
        <w:jc w:val="both"/>
        <w:rPr>
          <w:rFonts w:ascii="Arial Narrow" w:hAnsi="Arial Narrow"/>
          <w:b/>
          <w:sz w:val="22"/>
          <w:szCs w:val="22"/>
        </w:rPr>
      </w:pPr>
      <w:r w:rsidRPr="002024C8">
        <w:rPr>
          <w:rFonts w:ascii="Arial Narrow" w:hAnsi="Arial Narrow"/>
          <w:b/>
          <w:sz w:val="22"/>
          <w:szCs w:val="22"/>
        </w:rPr>
        <w:t>PRIMERA .- OBJETO</w:t>
      </w:r>
      <w:r w:rsidRPr="002024C8">
        <w:rPr>
          <w:rFonts w:ascii="Arial Narrow" w:hAnsi="Arial Narrow"/>
          <w:b/>
          <w:sz w:val="22"/>
          <w:szCs w:val="22"/>
          <w:lang w:val="es-MX"/>
        </w:rPr>
        <w:t xml:space="preserve"> Y TIPO DE CONTRATO</w:t>
      </w:r>
      <w:r w:rsidRPr="002024C8">
        <w:rPr>
          <w:rFonts w:ascii="Arial Narrow" w:hAnsi="Arial Narrow"/>
          <w:b/>
          <w:sz w:val="22"/>
          <w:szCs w:val="22"/>
        </w:rPr>
        <w:t>.</w:t>
      </w:r>
    </w:p>
    <w:p w:rsidR="00E66775" w:rsidRPr="002024C8" w:rsidRDefault="00E66775" w:rsidP="00EE0098">
      <w:pPr>
        <w:pStyle w:val="Textosinformato"/>
        <w:jc w:val="both"/>
        <w:rPr>
          <w:rFonts w:ascii="Arial Narrow" w:hAnsi="Arial Narrow"/>
          <w:sz w:val="22"/>
          <w:szCs w:val="22"/>
        </w:rPr>
      </w:pPr>
    </w:p>
    <w:p w:rsidR="00E66775" w:rsidRPr="002024C8" w:rsidRDefault="00E66775" w:rsidP="00EE0098">
      <w:pPr>
        <w:pStyle w:val="Textosinformato"/>
        <w:jc w:val="both"/>
        <w:rPr>
          <w:rFonts w:ascii="Arial Narrow" w:hAnsi="Arial Narrow"/>
          <w:sz w:val="22"/>
          <w:szCs w:val="22"/>
          <w:lang w:val="es-MX"/>
        </w:rPr>
      </w:pPr>
      <w:r w:rsidRPr="002024C8">
        <w:rPr>
          <w:rFonts w:ascii="Arial Narrow" w:hAnsi="Arial Narrow"/>
          <w:sz w:val="22"/>
          <w:szCs w:val="22"/>
          <w:lang w:val="es-MX"/>
        </w:rPr>
        <w:t xml:space="preserve">El presente contrato se suscribe con el fin de convenir la prestación del servicio relacionado con la obra pública denominado supervisión de obra, donde </w:t>
      </w:r>
      <w:r w:rsidRPr="002024C8">
        <w:rPr>
          <w:rFonts w:ascii="Arial Narrow" w:hAnsi="Arial Narrow"/>
          <w:b/>
          <w:sz w:val="22"/>
          <w:szCs w:val="22"/>
          <w:lang w:val="es-MX"/>
        </w:rPr>
        <w:t xml:space="preserve">EL SUPERVISOR EXTERNO </w:t>
      </w:r>
      <w:r w:rsidRPr="002024C8">
        <w:rPr>
          <w:rFonts w:ascii="Arial Narrow" w:hAnsi="Arial Narrow"/>
          <w:sz w:val="22"/>
          <w:szCs w:val="22"/>
          <w:lang w:val="es-MX"/>
        </w:rPr>
        <w:t>se obliga a realizar las actividades de supervisión y control de obra que emanan de la normativa aplicable, así como del presente contrato, obligándose a realizar los trabajos necesarios para el desempeño de sus funciones, así como aquellos trabajos relativos a la verificación de la obra, con el fin que ésta última se lleve a cabo de conformidad con lo establecido en los documentos que la integran, como el programa de ejecución, presupuesto, catálogo de conceptos, planos, entre otros.</w:t>
      </w:r>
    </w:p>
    <w:p w:rsidR="00E66775" w:rsidRPr="002024C8" w:rsidRDefault="00E66775" w:rsidP="00EE0098">
      <w:pPr>
        <w:pStyle w:val="Textosinformato"/>
        <w:jc w:val="both"/>
        <w:rPr>
          <w:rFonts w:ascii="Arial Narrow" w:hAnsi="Arial Narrow"/>
          <w:sz w:val="22"/>
          <w:szCs w:val="22"/>
          <w:lang w:val="es-MX"/>
        </w:rPr>
      </w:pPr>
    </w:p>
    <w:p w:rsidR="00E66775" w:rsidRPr="002024C8" w:rsidRDefault="00E66775" w:rsidP="00A340BD">
      <w:pPr>
        <w:pStyle w:val="Textosinformato"/>
        <w:jc w:val="both"/>
        <w:rPr>
          <w:rFonts w:ascii="Arial Narrow" w:hAnsi="Arial Narrow"/>
          <w:bCs/>
          <w:sz w:val="22"/>
          <w:szCs w:val="22"/>
          <w:lang w:val="es-MX"/>
        </w:rPr>
      </w:pPr>
      <w:r w:rsidRPr="002024C8">
        <w:rPr>
          <w:rFonts w:ascii="Arial Narrow" w:hAnsi="Arial Narrow"/>
          <w:sz w:val="22"/>
          <w:szCs w:val="22"/>
          <w:lang w:val="es-MX"/>
        </w:rPr>
        <w:t xml:space="preserve">Obligándose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a supervisar la obra denominada </w:t>
      </w:r>
      <w:r w:rsidR="004B08B6" w:rsidRPr="002024C8">
        <w:rPr>
          <w:rFonts w:ascii="Arial Narrow" w:hAnsi="Arial Narrow"/>
          <w:b/>
          <w:noProof/>
          <w:sz w:val="22"/>
          <w:szCs w:val="22"/>
          <w:lang w:val="es-MX"/>
        </w:rPr>
        <w:t>XXXXXX XXXXXXXXXXX XXXXXXXXXXXXXXX XXXXXXXXXXX</w:t>
      </w:r>
      <w:r w:rsidRPr="002024C8">
        <w:rPr>
          <w:rFonts w:ascii="Arial Narrow" w:hAnsi="Arial Narrow"/>
          <w:b/>
          <w:bCs/>
          <w:sz w:val="22"/>
          <w:szCs w:val="22"/>
          <w:lang w:val="es-ES"/>
        </w:rPr>
        <w:t xml:space="preserve">, </w:t>
      </w:r>
      <w:r w:rsidRPr="002024C8">
        <w:rPr>
          <w:rFonts w:ascii="Arial Narrow" w:hAnsi="Arial Narrow"/>
          <w:bCs/>
          <w:sz w:val="22"/>
          <w:szCs w:val="22"/>
        </w:rPr>
        <w:t xml:space="preserve">utilizando </w:t>
      </w:r>
      <w:r w:rsidRPr="002024C8">
        <w:rPr>
          <w:rFonts w:ascii="Arial Narrow" w:hAnsi="Arial Narrow"/>
          <w:bCs/>
          <w:sz w:val="22"/>
          <w:szCs w:val="22"/>
          <w:lang w:val="es-MX"/>
        </w:rPr>
        <w:t xml:space="preserve">la fuerza laboral que sea necesaria, obligándose a entregar la documental requerida en los términos de referencia sobre el personal que utilizará, debiendo contratar al personal apto y capacitado para el desarrollo de la supervisión respectiva, se le hace saber que debe contar con personal con </w:t>
      </w:r>
      <w:r w:rsidRPr="002024C8">
        <w:rPr>
          <w:rFonts w:ascii="Arial Narrow" w:hAnsi="Arial Narrow"/>
          <w:bCs/>
          <w:sz w:val="22"/>
          <w:szCs w:val="22"/>
          <w:lang w:val="es-MX"/>
        </w:rPr>
        <w:lastRenderedPageBreak/>
        <w:t>escolaridad, capacidad técnica y experiencia necesaria para el desempeño de sus funciones y que en el desempeño de dichas funciones, debe proporcionar los materiales, instrumentos y equipo que sean necesarios para ejecutar el servicio que le es contratado, así como aquellos reportes e informes que se determinan dentro de los términos de referencia.</w:t>
      </w:r>
    </w:p>
    <w:p w:rsidR="00E66775" w:rsidRPr="002024C8" w:rsidRDefault="00E66775" w:rsidP="00A340BD">
      <w:pPr>
        <w:pStyle w:val="Textosinformato"/>
        <w:jc w:val="both"/>
        <w:rPr>
          <w:rFonts w:ascii="Arial Narrow" w:hAnsi="Arial Narrow"/>
          <w:bCs/>
          <w:sz w:val="22"/>
          <w:szCs w:val="22"/>
          <w:lang w:val="es-MX"/>
        </w:rPr>
      </w:pPr>
    </w:p>
    <w:p w:rsidR="00E66775" w:rsidRPr="002024C8" w:rsidRDefault="00E66775" w:rsidP="00EE0098">
      <w:pPr>
        <w:pStyle w:val="Textosinformato"/>
        <w:jc w:val="both"/>
        <w:rPr>
          <w:rFonts w:ascii="Arial Narrow" w:hAnsi="Arial Narrow"/>
          <w:sz w:val="22"/>
          <w:szCs w:val="22"/>
          <w:lang w:val="es-MX"/>
        </w:rPr>
      </w:pPr>
      <w:r w:rsidRPr="002024C8">
        <w:rPr>
          <w:rFonts w:ascii="Arial Narrow" w:hAnsi="Arial Narrow"/>
          <w:sz w:val="22"/>
          <w:szCs w:val="22"/>
          <w:lang w:val="es-MX"/>
        </w:rPr>
        <w:t xml:space="preserve">En el ejercicio de sus funciones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deberá presentar ante el representante designado por la Dirección de Supervisión los informes, notas, oficios, documentos o cualquier otro objeto o prueba que sea necesario para el cumplimiento de sus funciones hasta la total terminación de la obra a plena satisfacción de</w:t>
      </w:r>
      <w:r w:rsidRPr="002024C8">
        <w:rPr>
          <w:rFonts w:ascii="Arial Narrow" w:hAnsi="Arial Narrow"/>
          <w:b/>
          <w:sz w:val="22"/>
          <w:szCs w:val="22"/>
          <w:lang w:val="es-MX"/>
        </w:rPr>
        <w:t xml:space="preserve"> LA CONTRATANTE</w:t>
      </w:r>
      <w:r w:rsidRPr="002024C8">
        <w:rPr>
          <w:rFonts w:ascii="Arial Narrow" w:hAnsi="Arial Narrow"/>
          <w:sz w:val="22"/>
          <w:szCs w:val="22"/>
          <w:lang w:val="es-MX"/>
        </w:rPr>
        <w:t>.</w:t>
      </w:r>
    </w:p>
    <w:p w:rsidR="00E66775" w:rsidRPr="002024C8" w:rsidRDefault="00E66775" w:rsidP="00EE0098">
      <w:pPr>
        <w:pStyle w:val="Textosinformato"/>
        <w:jc w:val="both"/>
        <w:rPr>
          <w:rFonts w:ascii="Arial Narrow" w:hAnsi="Arial Narrow"/>
          <w:sz w:val="22"/>
          <w:szCs w:val="22"/>
          <w:lang w:val="es-MX"/>
        </w:rPr>
      </w:pPr>
    </w:p>
    <w:p w:rsidR="00E66775" w:rsidRPr="002024C8" w:rsidRDefault="00E66775" w:rsidP="00EE0098">
      <w:pPr>
        <w:pStyle w:val="Textosinformato"/>
        <w:jc w:val="both"/>
        <w:rPr>
          <w:rFonts w:ascii="Arial Narrow" w:hAnsi="Arial Narrow"/>
          <w:sz w:val="22"/>
          <w:szCs w:val="22"/>
          <w:lang w:val="es-MX"/>
        </w:rPr>
      </w:pPr>
      <w:r w:rsidRPr="002024C8">
        <w:rPr>
          <w:rFonts w:ascii="Arial Narrow" w:hAnsi="Arial Narrow"/>
          <w:b/>
          <w:sz w:val="22"/>
          <w:szCs w:val="22"/>
          <w:lang w:val="es-MX"/>
        </w:rPr>
        <w:t xml:space="preserve">EL SUPERVISOR EXTERNO </w:t>
      </w:r>
      <w:r w:rsidRPr="002024C8">
        <w:rPr>
          <w:rFonts w:ascii="Arial Narrow" w:hAnsi="Arial Narrow"/>
          <w:sz w:val="22"/>
          <w:szCs w:val="22"/>
          <w:lang w:val="es-MX"/>
        </w:rPr>
        <w:t>únicamente podrá realizar los trabajos que sean contemplados dentro del presente contrato, si realiza trabajos distintos a los estipulados en este documento, independientemente de la responsabilidad en que incurra, no tendrá derecho a reclamar pago alguno por ello.</w:t>
      </w:r>
    </w:p>
    <w:p w:rsidR="00E66775" w:rsidRPr="002024C8" w:rsidRDefault="00E66775" w:rsidP="00EE0098">
      <w:pPr>
        <w:pStyle w:val="Textosinformato"/>
        <w:jc w:val="both"/>
        <w:rPr>
          <w:rFonts w:ascii="Arial Narrow" w:hAnsi="Arial Narrow"/>
          <w:sz w:val="22"/>
          <w:szCs w:val="22"/>
          <w:lang w:val="es-MX"/>
        </w:rPr>
      </w:pPr>
    </w:p>
    <w:p w:rsidR="00E66775" w:rsidRPr="002024C8" w:rsidRDefault="00E66775" w:rsidP="00116E48">
      <w:pPr>
        <w:pStyle w:val="Textosinformato"/>
        <w:rPr>
          <w:rFonts w:ascii="Arial Narrow" w:hAnsi="Arial Narrow"/>
          <w:b/>
          <w:bCs/>
          <w:sz w:val="22"/>
          <w:szCs w:val="22"/>
          <w:lang w:val="es-MX"/>
        </w:rPr>
      </w:pPr>
      <w:r w:rsidRPr="002024C8">
        <w:rPr>
          <w:rFonts w:ascii="Arial Narrow" w:hAnsi="Arial Narrow"/>
          <w:b/>
          <w:bCs/>
          <w:sz w:val="22"/>
          <w:szCs w:val="22"/>
          <w:lang w:val="es-MX"/>
        </w:rPr>
        <w:t>SEGUNDA. - IMPORTE DEL CONTRATO.</w:t>
      </w:r>
    </w:p>
    <w:p w:rsidR="00E66775" w:rsidRPr="002024C8" w:rsidRDefault="00E66775" w:rsidP="00151D11">
      <w:pPr>
        <w:pStyle w:val="Textosinformato"/>
        <w:jc w:val="both"/>
        <w:rPr>
          <w:rFonts w:ascii="Arial Narrow" w:hAnsi="Arial Narrow"/>
          <w:b/>
          <w:bCs/>
          <w:sz w:val="22"/>
          <w:szCs w:val="22"/>
          <w:lang w:val="es-MX"/>
        </w:rPr>
      </w:pPr>
      <w:r w:rsidRPr="002024C8">
        <w:rPr>
          <w:rFonts w:ascii="Arial Narrow" w:hAnsi="Arial Narrow"/>
          <w:bCs/>
          <w:sz w:val="22"/>
          <w:szCs w:val="22"/>
          <w:lang w:val="es-MX"/>
        </w:rPr>
        <w:t>Convienen</w:t>
      </w:r>
      <w:r w:rsidRPr="002024C8">
        <w:rPr>
          <w:rFonts w:ascii="Arial Narrow" w:hAnsi="Arial Narrow"/>
          <w:b/>
          <w:bCs/>
          <w:sz w:val="22"/>
          <w:szCs w:val="22"/>
          <w:lang w:val="es-MX"/>
        </w:rPr>
        <w:t xml:space="preserve"> LAS PARTES</w:t>
      </w:r>
      <w:r w:rsidRPr="002024C8">
        <w:rPr>
          <w:rFonts w:ascii="Arial Narrow" w:hAnsi="Arial Narrow"/>
          <w:bCs/>
          <w:sz w:val="22"/>
          <w:szCs w:val="22"/>
          <w:lang w:val="es-MX"/>
        </w:rPr>
        <w:t xml:space="preserve"> que el porcentaje a pagar por los servicios que ofrecerá </w:t>
      </w:r>
      <w:r w:rsidRPr="002024C8">
        <w:rPr>
          <w:rFonts w:ascii="Arial Narrow" w:hAnsi="Arial Narrow"/>
          <w:b/>
          <w:bCs/>
          <w:sz w:val="22"/>
          <w:szCs w:val="22"/>
          <w:lang w:val="es-MX"/>
        </w:rPr>
        <w:t>EL SUPERVISOR EXTERNO</w:t>
      </w:r>
      <w:r w:rsidRPr="002024C8">
        <w:rPr>
          <w:rFonts w:ascii="Arial Narrow" w:hAnsi="Arial Narrow"/>
          <w:bCs/>
          <w:sz w:val="22"/>
          <w:szCs w:val="22"/>
          <w:lang w:val="es-MX"/>
        </w:rPr>
        <w:t xml:space="preserve"> será del </w:t>
      </w:r>
      <w:r w:rsidR="004B08B6" w:rsidRPr="002024C8">
        <w:rPr>
          <w:rFonts w:ascii="Arial Narrow" w:hAnsi="Arial Narrow"/>
          <w:b/>
          <w:noProof/>
          <w:sz w:val="22"/>
          <w:szCs w:val="22"/>
          <w:lang w:val="es-MX"/>
        </w:rPr>
        <w:t>X.XX</w:t>
      </w:r>
      <w:r w:rsidRPr="002024C8">
        <w:rPr>
          <w:rFonts w:ascii="Arial Narrow" w:hAnsi="Arial Narrow"/>
          <w:b/>
          <w:noProof/>
          <w:sz w:val="22"/>
          <w:szCs w:val="22"/>
          <w:lang w:val="es-MX"/>
        </w:rPr>
        <w:t>%</w:t>
      </w:r>
      <w:r w:rsidRPr="002024C8">
        <w:rPr>
          <w:rFonts w:ascii="Arial Narrow" w:hAnsi="Arial Narrow"/>
          <w:bCs/>
          <w:sz w:val="22"/>
          <w:szCs w:val="22"/>
          <w:lang w:val="es-MX"/>
        </w:rPr>
        <w:t xml:space="preserve"> sobre el importe del pago de la obra que supervisará, lo que equivale a la cantidad de </w:t>
      </w:r>
      <w:r w:rsidRPr="002024C8">
        <w:rPr>
          <w:rFonts w:ascii="Arial Narrow" w:hAnsi="Arial Narrow"/>
          <w:b/>
          <w:noProof/>
          <w:sz w:val="22"/>
          <w:szCs w:val="22"/>
        </w:rPr>
        <w:t>$</w:t>
      </w:r>
      <w:r w:rsidR="004B08B6" w:rsidRPr="002024C8">
        <w:rPr>
          <w:rFonts w:ascii="Arial Narrow" w:hAnsi="Arial Narrow"/>
          <w:b/>
          <w:noProof/>
          <w:sz w:val="22"/>
          <w:szCs w:val="22"/>
          <w:lang w:val="es-MX"/>
        </w:rPr>
        <w:t>XXX</w:t>
      </w:r>
      <w:r w:rsidRPr="002024C8">
        <w:rPr>
          <w:rFonts w:ascii="Arial Narrow" w:hAnsi="Arial Narrow"/>
          <w:b/>
          <w:noProof/>
          <w:sz w:val="22"/>
          <w:szCs w:val="22"/>
        </w:rPr>
        <w:t>,</w:t>
      </w:r>
      <w:r w:rsidR="004B08B6" w:rsidRPr="002024C8">
        <w:rPr>
          <w:rFonts w:ascii="Arial Narrow" w:hAnsi="Arial Narrow"/>
          <w:b/>
          <w:noProof/>
          <w:sz w:val="22"/>
          <w:szCs w:val="22"/>
          <w:lang w:val="es-MX"/>
        </w:rPr>
        <w:t>XXX</w:t>
      </w:r>
      <w:r w:rsidRPr="002024C8">
        <w:rPr>
          <w:rFonts w:ascii="Arial Narrow" w:hAnsi="Arial Narrow"/>
          <w:b/>
          <w:noProof/>
          <w:sz w:val="22"/>
          <w:szCs w:val="22"/>
        </w:rPr>
        <w:t>.</w:t>
      </w:r>
      <w:r w:rsidR="004B08B6" w:rsidRPr="002024C8">
        <w:rPr>
          <w:rFonts w:ascii="Arial Narrow" w:hAnsi="Arial Narrow"/>
          <w:b/>
          <w:noProof/>
          <w:sz w:val="22"/>
          <w:szCs w:val="22"/>
          <w:lang w:val="es-MX"/>
        </w:rPr>
        <w:t>XX</w:t>
      </w:r>
      <w:r w:rsidRPr="002024C8">
        <w:rPr>
          <w:rFonts w:ascii="Arial Narrow" w:hAnsi="Arial Narrow"/>
          <w:b/>
          <w:noProof/>
          <w:sz w:val="22"/>
          <w:szCs w:val="22"/>
        </w:rPr>
        <w:t xml:space="preserve"> </w:t>
      </w:r>
      <w:r w:rsidRPr="002024C8">
        <w:rPr>
          <w:rFonts w:ascii="Arial Narrow" w:hAnsi="Arial Narrow"/>
          <w:b/>
          <w:sz w:val="22"/>
          <w:szCs w:val="22"/>
          <w:lang w:val="es-MX"/>
        </w:rPr>
        <w:t xml:space="preserve"> </w:t>
      </w:r>
      <w:r w:rsidRPr="002024C8">
        <w:rPr>
          <w:rFonts w:ascii="Arial Narrow" w:hAnsi="Arial Narrow"/>
          <w:b/>
          <w:sz w:val="22"/>
          <w:szCs w:val="22"/>
        </w:rPr>
        <w:t xml:space="preserve"> (</w:t>
      </w:r>
      <w:r w:rsidR="004B08B6" w:rsidRPr="002024C8">
        <w:rPr>
          <w:rFonts w:ascii="Arial Narrow" w:hAnsi="Arial Narrow"/>
          <w:b/>
          <w:noProof/>
          <w:sz w:val="22"/>
          <w:szCs w:val="22"/>
          <w:lang w:val="es-MX"/>
        </w:rPr>
        <w:t>XXXXXXXXXXXXX</w:t>
      </w:r>
      <w:r w:rsidRPr="002024C8">
        <w:rPr>
          <w:rFonts w:ascii="Arial Narrow" w:hAnsi="Arial Narrow"/>
          <w:b/>
          <w:noProof/>
          <w:sz w:val="22"/>
          <w:szCs w:val="22"/>
          <w:lang w:val="es-MX"/>
        </w:rPr>
        <w:t xml:space="preserve"> PESOS </w:t>
      </w:r>
      <w:r w:rsidR="004B08B6" w:rsidRPr="002024C8">
        <w:rPr>
          <w:rFonts w:ascii="Arial Narrow" w:hAnsi="Arial Narrow"/>
          <w:b/>
          <w:noProof/>
          <w:sz w:val="22"/>
          <w:szCs w:val="22"/>
          <w:lang w:val="es-MX"/>
        </w:rPr>
        <w:t>XX</w:t>
      </w:r>
      <w:r w:rsidRPr="002024C8">
        <w:rPr>
          <w:rFonts w:ascii="Arial Narrow" w:hAnsi="Arial Narrow"/>
          <w:b/>
          <w:noProof/>
          <w:sz w:val="22"/>
          <w:szCs w:val="22"/>
          <w:lang w:val="es-MX"/>
        </w:rPr>
        <w:t>/100 M.N.</w:t>
      </w:r>
      <w:r w:rsidRPr="002024C8">
        <w:rPr>
          <w:rFonts w:ascii="Arial Narrow" w:hAnsi="Arial Narrow"/>
          <w:b/>
          <w:sz w:val="22"/>
          <w:szCs w:val="22"/>
        </w:rPr>
        <w:t>) IVA INCLUIDO</w:t>
      </w:r>
      <w:r w:rsidRPr="002024C8">
        <w:rPr>
          <w:rFonts w:ascii="Arial Narrow" w:hAnsi="Arial Narrow"/>
          <w:bCs/>
          <w:sz w:val="22"/>
          <w:szCs w:val="22"/>
          <w:lang w:val="es-MX"/>
        </w:rPr>
        <w:t xml:space="preserve">, lo cual se determina conforme al tabulador de pago de servicios de supervisión vigente y que expide </w:t>
      </w:r>
      <w:r w:rsidRPr="002024C8">
        <w:rPr>
          <w:rFonts w:ascii="Arial Narrow" w:hAnsi="Arial Narrow"/>
          <w:b/>
          <w:bCs/>
          <w:sz w:val="22"/>
          <w:szCs w:val="22"/>
          <w:lang w:val="es-MX"/>
        </w:rPr>
        <w:t>EL CONTRATANTE.</w:t>
      </w:r>
    </w:p>
    <w:p w:rsidR="00E66775" w:rsidRPr="002024C8" w:rsidRDefault="00E66775" w:rsidP="00151D11">
      <w:pPr>
        <w:pStyle w:val="Textosinformato"/>
        <w:jc w:val="both"/>
        <w:rPr>
          <w:rFonts w:ascii="Arial Narrow" w:hAnsi="Arial Narrow"/>
          <w:b/>
          <w:bCs/>
          <w:sz w:val="22"/>
          <w:szCs w:val="22"/>
          <w:lang w:val="es-MX"/>
        </w:rPr>
      </w:pPr>
    </w:p>
    <w:p w:rsidR="00E66775" w:rsidRPr="002024C8" w:rsidRDefault="00E66775" w:rsidP="00151D11">
      <w:pPr>
        <w:pStyle w:val="Textosinformato"/>
        <w:jc w:val="both"/>
        <w:rPr>
          <w:rFonts w:ascii="Arial Narrow" w:hAnsi="Arial Narrow"/>
          <w:bCs/>
          <w:sz w:val="22"/>
          <w:szCs w:val="22"/>
          <w:lang w:val="es-MX"/>
        </w:rPr>
      </w:pPr>
      <w:r w:rsidRPr="002024C8">
        <w:rPr>
          <w:rFonts w:ascii="Arial Narrow" w:hAnsi="Arial Narrow"/>
          <w:bCs/>
          <w:sz w:val="22"/>
          <w:szCs w:val="22"/>
          <w:lang w:val="es-MX"/>
        </w:rPr>
        <w:t xml:space="preserve">Establecen </w:t>
      </w:r>
      <w:r w:rsidRPr="002024C8">
        <w:rPr>
          <w:rFonts w:ascii="Arial Narrow" w:hAnsi="Arial Narrow"/>
          <w:b/>
          <w:bCs/>
          <w:sz w:val="22"/>
          <w:szCs w:val="22"/>
          <w:lang w:val="es-MX"/>
        </w:rPr>
        <w:t>LAS PARTES</w:t>
      </w:r>
      <w:r w:rsidRPr="002024C8">
        <w:rPr>
          <w:rFonts w:ascii="Arial Narrow" w:hAnsi="Arial Narrow"/>
          <w:bCs/>
          <w:sz w:val="22"/>
          <w:szCs w:val="22"/>
          <w:lang w:val="es-MX"/>
        </w:rPr>
        <w:t xml:space="preserve"> que el importe del contrato se basará en el tabulador de pago de servicios de supervisión vigente, y que las funciones que realizará como supervisor, se reflejarán dentro de los términos de referencia que se integran a este contrato.</w:t>
      </w:r>
    </w:p>
    <w:p w:rsidR="00E66775" w:rsidRPr="002024C8" w:rsidRDefault="00E66775" w:rsidP="00151D11">
      <w:pPr>
        <w:pStyle w:val="Textosinformato"/>
        <w:jc w:val="both"/>
        <w:rPr>
          <w:rFonts w:ascii="Arial Narrow" w:hAnsi="Arial Narrow"/>
          <w:bCs/>
          <w:sz w:val="22"/>
          <w:szCs w:val="22"/>
          <w:lang w:val="es-MX"/>
        </w:rPr>
      </w:pPr>
    </w:p>
    <w:p w:rsidR="00E66775" w:rsidRPr="002024C8" w:rsidRDefault="00E66775" w:rsidP="00116E48">
      <w:pPr>
        <w:pStyle w:val="Textosinformato"/>
        <w:rPr>
          <w:rFonts w:ascii="Arial Narrow" w:hAnsi="Arial Narrow"/>
          <w:b/>
          <w:bCs/>
          <w:sz w:val="22"/>
          <w:szCs w:val="22"/>
          <w:lang w:val="es-MX"/>
        </w:rPr>
      </w:pPr>
      <w:r w:rsidRPr="002024C8">
        <w:rPr>
          <w:rFonts w:ascii="Arial Narrow" w:hAnsi="Arial Narrow"/>
          <w:b/>
          <w:bCs/>
          <w:sz w:val="22"/>
          <w:szCs w:val="22"/>
          <w:lang w:val="es-MX"/>
        </w:rPr>
        <w:t>TERCERA. FÓRMULA DE PAGO.</w:t>
      </w:r>
    </w:p>
    <w:p w:rsidR="00E66775" w:rsidRPr="002024C8" w:rsidRDefault="00E66775" w:rsidP="006E5614">
      <w:pPr>
        <w:pStyle w:val="Textosinformato"/>
        <w:jc w:val="both"/>
        <w:rPr>
          <w:rFonts w:ascii="Arial Narrow" w:hAnsi="Arial Narrow"/>
          <w:b/>
          <w:bCs/>
          <w:sz w:val="22"/>
          <w:szCs w:val="22"/>
          <w:lang w:val="es-MX"/>
        </w:rPr>
      </w:pPr>
      <w:r w:rsidRPr="002024C8">
        <w:rPr>
          <w:rFonts w:ascii="Arial Narrow" w:hAnsi="Arial Narrow"/>
          <w:bCs/>
          <w:sz w:val="22"/>
          <w:szCs w:val="22"/>
          <w:lang w:val="es-MX"/>
        </w:rPr>
        <w:t xml:space="preserve">La fórmula de pago será determinada por </w:t>
      </w:r>
      <w:r w:rsidRPr="002024C8">
        <w:rPr>
          <w:rFonts w:ascii="Arial Narrow" w:hAnsi="Arial Narrow"/>
          <w:b/>
          <w:bCs/>
          <w:sz w:val="22"/>
          <w:szCs w:val="22"/>
          <w:lang w:val="es-MX"/>
        </w:rPr>
        <w:t>EL CONTRATANTE</w:t>
      </w:r>
      <w:r w:rsidRPr="002024C8">
        <w:rPr>
          <w:rFonts w:ascii="Arial Narrow" w:hAnsi="Arial Narrow"/>
          <w:bCs/>
          <w:sz w:val="22"/>
          <w:szCs w:val="22"/>
          <w:lang w:val="es-MX"/>
        </w:rPr>
        <w:t xml:space="preserve">, el cual define unilateralmente la Dirección de Costos y Presupuestos de la Dirección General de Obra Pública, el cual se encuentra explicado dentro de los términos de referencia a los cuales se encuentra sujeto </w:t>
      </w:r>
      <w:r w:rsidRPr="002024C8">
        <w:rPr>
          <w:rFonts w:ascii="Arial Narrow" w:hAnsi="Arial Narrow"/>
          <w:b/>
          <w:bCs/>
          <w:sz w:val="22"/>
          <w:szCs w:val="22"/>
          <w:lang w:val="es-MX"/>
        </w:rPr>
        <w:t>EL SUPERVISOR EXTERNO.</w:t>
      </w:r>
    </w:p>
    <w:p w:rsidR="00E66775" w:rsidRPr="002024C8" w:rsidRDefault="00E66775" w:rsidP="00116E48">
      <w:pPr>
        <w:pStyle w:val="Textosinformato"/>
        <w:rPr>
          <w:rFonts w:ascii="Arial Narrow" w:hAnsi="Arial Narrow"/>
          <w:bCs/>
          <w:sz w:val="22"/>
          <w:szCs w:val="22"/>
          <w:lang w:val="es-MX"/>
        </w:rPr>
      </w:pPr>
    </w:p>
    <w:p w:rsidR="00E66775" w:rsidRPr="002024C8" w:rsidRDefault="00E66775" w:rsidP="006E5614">
      <w:pPr>
        <w:pStyle w:val="Textosinformato"/>
        <w:jc w:val="both"/>
        <w:rPr>
          <w:rFonts w:ascii="Arial Narrow" w:hAnsi="Arial Narrow"/>
          <w:bCs/>
          <w:sz w:val="22"/>
          <w:szCs w:val="22"/>
          <w:lang w:val="es-MX"/>
        </w:rPr>
      </w:pPr>
      <w:r w:rsidRPr="002024C8">
        <w:rPr>
          <w:rFonts w:ascii="Arial Narrow" w:hAnsi="Arial Narrow"/>
          <w:bCs/>
          <w:sz w:val="22"/>
          <w:szCs w:val="22"/>
          <w:lang w:val="es-MX"/>
        </w:rPr>
        <w:t>Para lo que se refiere al presente contrato, la fórmula de pago será la siguiente:</w:t>
      </w:r>
    </w:p>
    <w:p w:rsidR="00E66775" w:rsidRPr="002024C8" w:rsidRDefault="00E66775" w:rsidP="006E5614">
      <w:pPr>
        <w:pStyle w:val="Textosinformato"/>
        <w:jc w:val="both"/>
        <w:rPr>
          <w:rFonts w:ascii="Arial Narrow" w:hAnsi="Arial Narrow"/>
          <w:bCs/>
          <w:sz w:val="22"/>
          <w:szCs w:val="22"/>
          <w:lang w:val="es-MX"/>
        </w:rPr>
      </w:pPr>
    </w:p>
    <w:p w:rsidR="003A2E35" w:rsidRPr="002024C8" w:rsidRDefault="003A2E35" w:rsidP="003A2E35">
      <w:pPr>
        <w:rPr>
          <w:rFonts w:ascii="Arial Narrow" w:hAnsi="Arial Narrow"/>
          <w:b/>
          <w:color w:val="000000"/>
          <w:sz w:val="18"/>
          <w:szCs w:val="18"/>
        </w:rPr>
      </w:pPr>
      <w:r w:rsidRPr="002024C8">
        <w:rPr>
          <w:rFonts w:ascii="Arial Narrow" w:hAnsi="Arial Narrow"/>
          <w:b/>
          <w:color w:val="000000"/>
          <w:sz w:val="18"/>
          <w:szCs w:val="18"/>
        </w:rPr>
        <w:t>URBANIZACION (incluye puentes, estructuras y semaforización cuando son parte de una urbanización general).</w:t>
      </w:r>
    </w:p>
    <w:p w:rsidR="003A2E35" w:rsidRPr="002024C8" w:rsidRDefault="003A2E35" w:rsidP="003A2E35">
      <w:pPr>
        <w:rPr>
          <w:rFonts w:ascii="Arial Narrow" w:hAnsi="Arial Narrow"/>
          <w:sz w:val="18"/>
          <w:szCs w:val="18"/>
        </w:rPr>
      </w:pPr>
      <w:r w:rsidRPr="002024C8">
        <w:rPr>
          <w:rFonts w:ascii="Arial Narrow" w:hAnsi="Arial Narrow"/>
          <w:sz w:val="18"/>
          <w:szCs w:val="18"/>
        </w:rPr>
        <w:t xml:space="preserve"> URBANIZACION ENTRE $0.01 Y $ 1'713,944.00 </w:t>
      </w:r>
    </w:p>
    <w:p w:rsidR="003A2E35" w:rsidRPr="002024C8" w:rsidRDefault="004B08B6" w:rsidP="003A2E35">
      <w:pPr>
        <w:ind w:left="2832" w:hanging="2832"/>
        <w:rPr>
          <w:rFonts w:ascii="Arial Narrow" w:hAnsi="Arial Narrow" w:cs="Arial"/>
          <w:b/>
          <w:bCs/>
          <w:color w:val="0000FF"/>
          <w:sz w:val="18"/>
          <w:szCs w:val="18"/>
          <w:lang w:eastAsia="es-MX"/>
        </w:rPr>
      </w:pPr>
      <w:r w:rsidRPr="002024C8">
        <w:rPr>
          <w:rFonts w:ascii="Arial Narrow" w:hAnsi="Arial Narrow" w:cs="Arial"/>
          <w:b/>
          <w:bCs/>
          <w:color w:val="0000FF"/>
          <w:sz w:val="18"/>
          <w:szCs w:val="18"/>
          <w:lang w:eastAsia="es-MX"/>
        </w:rPr>
        <w:t>X</w:t>
      </w:r>
      <w:r w:rsidR="003A2E35" w:rsidRPr="002024C8">
        <w:rPr>
          <w:rFonts w:ascii="Arial Narrow" w:hAnsi="Arial Narrow" w:cs="Arial"/>
          <w:b/>
          <w:bCs/>
          <w:color w:val="0000FF"/>
          <w:sz w:val="18"/>
          <w:szCs w:val="18"/>
          <w:lang w:eastAsia="es-MX"/>
        </w:rPr>
        <w:t>.</w:t>
      </w:r>
      <w:r w:rsidRPr="002024C8">
        <w:rPr>
          <w:rFonts w:ascii="Arial Narrow" w:hAnsi="Arial Narrow" w:cs="Arial"/>
          <w:b/>
          <w:bCs/>
          <w:color w:val="0000FF"/>
          <w:sz w:val="18"/>
          <w:szCs w:val="18"/>
          <w:lang w:eastAsia="es-MX"/>
        </w:rPr>
        <w:t>XXXXX</w:t>
      </w:r>
      <w:r w:rsidR="003A2E35" w:rsidRPr="002024C8">
        <w:rPr>
          <w:rFonts w:ascii="Arial Narrow" w:hAnsi="Arial Narrow" w:cs="Arial"/>
          <w:b/>
          <w:bCs/>
          <w:color w:val="0000FF"/>
          <w:sz w:val="18"/>
          <w:szCs w:val="18"/>
          <w:lang w:eastAsia="es-MX"/>
        </w:rPr>
        <w:t>%</w:t>
      </w:r>
    </w:p>
    <w:p w:rsidR="003A2E35" w:rsidRPr="002024C8" w:rsidRDefault="003A2E35" w:rsidP="003A2E35">
      <w:pPr>
        <w:rPr>
          <w:rFonts w:ascii="Arial Narrow" w:hAnsi="Arial Narrow"/>
          <w:sz w:val="18"/>
          <w:szCs w:val="18"/>
        </w:rPr>
      </w:pPr>
      <w:r w:rsidRPr="002024C8">
        <w:rPr>
          <w:rFonts w:ascii="Arial Narrow" w:hAnsi="Arial Narrow"/>
          <w:sz w:val="18"/>
          <w:szCs w:val="18"/>
        </w:rPr>
        <w:t xml:space="preserve"> URBANIZACION ENTRE $ 1'713,944.01  Y 3'570,717.00 </w:t>
      </w:r>
    </w:p>
    <w:p w:rsidR="003A2E35" w:rsidRPr="002024C8" w:rsidRDefault="003A2E35" w:rsidP="003A2E35">
      <w:pPr>
        <w:ind w:left="2832" w:hanging="2832"/>
        <w:rPr>
          <w:rFonts w:ascii="Arial Narrow" w:hAnsi="Arial Narrow" w:cs="Arial"/>
          <w:b/>
          <w:bCs/>
          <w:color w:val="0000FF"/>
          <w:sz w:val="18"/>
          <w:szCs w:val="18"/>
          <w:lang w:eastAsia="es-MX"/>
        </w:rPr>
      </w:pPr>
      <w:r w:rsidRPr="002024C8">
        <w:rPr>
          <w:rFonts w:ascii="Arial Narrow" w:hAnsi="Arial Narrow" w:cs="Arial"/>
          <w:b/>
          <w:bCs/>
          <w:color w:val="0000FF"/>
          <w:sz w:val="18"/>
          <w:szCs w:val="18"/>
          <w:lang w:eastAsia="es-MX"/>
        </w:rPr>
        <w:t>FORMULA = 6 + [ ( 1'785,358.50 - 0.5MONTO) / 1'856,773 ]</w:t>
      </w:r>
    </w:p>
    <w:p w:rsidR="003A2E35" w:rsidRPr="002024C8" w:rsidRDefault="003A2E35" w:rsidP="003A2E35">
      <w:pPr>
        <w:rPr>
          <w:rFonts w:ascii="Arial Narrow" w:hAnsi="Arial Narrow"/>
          <w:sz w:val="18"/>
          <w:szCs w:val="18"/>
        </w:rPr>
      </w:pPr>
      <w:r w:rsidRPr="002024C8">
        <w:rPr>
          <w:rFonts w:ascii="Arial Narrow" w:hAnsi="Arial Narrow"/>
          <w:sz w:val="18"/>
          <w:szCs w:val="18"/>
        </w:rPr>
        <w:t xml:space="preserve"> URBANIZACION DE $ 3'570,717.01 O MAS </w:t>
      </w:r>
    </w:p>
    <w:p w:rsidR="003A2E35" w:rsidRPr="002024C8" w:rsidRDefault="003A2E35" w:rsidP="003A2E35">
      <w:pPr>
        <w:ind w:left="2832" w:hanging="2832"/>
        <w:rPr>
          <w:rFonts w:ascii="Arial Narrow" w:hAnsi="Arial Narrow" w:cs="Arial"/>
          <w:b/>
          <w:bCs/>
          <w:color w:val="0000FF"/>
          <w:sz w:val="18"/>
          <w:szCs w:val="18"/>
          <w:lang w:eastAsia="es-MX"/>
        </w:rPr>
      </w:pPr>
      <w:r w:rsidRPr="002024C8">
        <w:rPr>
          <w:rFonts w:ascii="Arial Narrow" w:hAnsi="Arial Narrow" w:cs="Arial"/>
          <w:b/>
          <w:bCs/>
          <w:color w:val="0000FF"/>
          <w:sz w:val="18"/>
          <w:szCs w:val="18"/>
          <w:lang w:eastAsia="es-MX"/>
        </w:rPr>
        <w:t>FORMULA =  6 / LOG ( MONTO / 357,071.70 )</w:t>
      </w:r>
    </w:p>
    <w:p w:rsidR="00E66775" w:rsidRPr="002024C8" w:rsidRDefault="00E66775" w:rsidP="003A2E35">
      <w:pPr>
        <w:pStyle w:val="Textosinformato"/>
        <w:rPr>
          <w:rFonts w:ascii="Arial Narrow" w:hAnsi="Arial Narrow"/>
          <w:bCs/>
          <w:sz w:val="22"/>
          <w:szCs w:val="22"/>
          <w:lang w:val="es-MX"/>
        </w:rPr>
      </w:pPr>
    </w:p>
    <w:p w:rsidR="00E66775" w:rsidRPr="002024C8" w:rsidRDefault="00E66775" w:rsidP="006E5614">
      <w:pPr>
        <w:pStyle w:val="Textosinformato"/>
        <w:jc w:val="both"/>
        <w:rPr>
          <w:rFonts w:ascii="Arial Narrow" w:hAnsi="Arial Narrow"/>
          <w:sz w:val="22"/>
          <w:szCs w:val="22"/>
          <w:lang w:val="es-MX"/>
        </w:rPr>
      </w:pPr>
      <w:r w:rsidRPr="002024C8">
        <w:rPr>
          <w:rFonts w:ascii="Arial Narrow" w:hAnsi="Arial Narrow"/>
          <w:sz w:val="22"/>
          <w:szCs w:val="22"/>
        </w:rPr>
        <w:t xml:space="preserve">De igual manera, acuerdan </w:t>
      </w:r>
      <w:r w:rsidRPr="002024C8">
        <w:rPr>
          <w:rFonts w:ascii="Arial Narrow" w:hAnsi="Arial Narrow"/>
          <w:b/>
          <w:sz w:val="22"/>
          <w:szCs w:val="22"/>
        </w:rPr>
        <w:t>LAS PARTES</w:t>
      </w:r>
      <w:r w:rsidRPr="002024C8">
        <w:rPr>
          <w:rFonts w:ascii="Arial Narrow" w:hAnsi="Arial Narrow"/>
          <w:sz w:val="22"/>
          <w:szCs w:val="22"/>
        </w:rPr>
        <w:t xml:space="preserve"> que el monto a cubrir por los trabajos de supervisión será modificado a través de los actos jurídicos necesarios, cuando se actualicen los supuestos siguientes:</w:t>
      </w:r>
    </w:p>
    <w:p w:rsidR="00E66775" w:rsidRPr="002024C8" w:rsidRDefault="00E66775" w:rsidP="006E5614">
      <w:pPr>
        <w:pStyle w:val="Textosinformato"/>
        <w:jc w:val="both"/>
        <w:rPr>
          <w:rFonts w:ascii="Arial Narrow" w:hAnsi="Arial Narrow"/>
          <w:sz w:val="22"/>
          <w:szCs w:val="22"/>
          <w:lang w:val="es-MX"/>
        </w:rPr>
      </w:pPr>
    </w:p>
    <w:p w:rsidR="00E66775" w:rsidRPr="002024C8" w:rsidRDefault="00E66775" w:rsidP="005F4264">
      <w:pPr>
        <w:pStyle w:val="Textosinformato"/>
        <w:numPr>
          <w:ilvl w:val="0"/>
          <w:numId w:val="15"/>
        </w:numPr>
        <w:jc w:val="both"/>
        <w:rPr>
          <w:rFonts w:ascii="Arial Narrow" w:hAnsi="Arial Narrow"/>
          <w:sz w:val="22"/>
          <w:szCs w:val="22"/>
        </w:rPr>
      </w:pPr>
      <w:r w:rsidRPr="002024C8">
        <w:rPr>
          <w:rFonts w:ascii="Arial Narrow" w:hAnsi="Arial Narrow"/>
          <w:sz w:val="22"/>
          <w:szCs w:val="22"/>
        </w:rPr>
        <w:t xml:space="preserve">En el caso de que no se ejerza la totalidad de los recursos contratados en la ejecución de la obra materia de la supervisión, el porcentaje de pago a </w:t>
      </w:r>
      <w:r w:rsidRPr="002024C8">
        <w:rPr>
          <w:rFonts w:ascii="Arial Narrow" w:hAnsi="Arial Narrow"/>
          <w:b/>
          <w:sz w:val="22"/>
          <w:szCs w:val="22"/>
        </w:rPr>
        <w:t>EL SUPERVISOR EXTERNO</w:t>
      </w:r>
      <w:r w:rsidRPr="002024C8">
        <w:rPr>
          <w:rFonts w:ascii="Arial Narrow" w:hAnsi="Arial Narrow"/>
          <w:sz w:val="22"/>
          <w:szCs w:val="22"/>
        </w:rPr>
        <w:t xml:space="preserve"> se ajustará al que corresponda de acuerdo al tabulador de pagos de supervisión a que se refiere la presente cláusula, conviniendo  </w:t>
      </w:r>
      <w:r w:rsidRPr="002024C8">
        <w:rPr>
          <w:rFonts w:ascii="Arial Narrow" w:hAnsi="Arial Narrow"/>
          <w:b/>
          <w:sz w:val="22"/>
          <w:szCs w:val="22"/>
        </w:rPr>
        <w:t>EL SUPERVISOR EXTERNO</w:t>
      </w:r>
      <w:r w:rsidRPr="002024C8">
        <w:rPr>
          <w:rFonts w:ascii="Arial Narrow" w:hAnsi="Arial Narrow"/>
          <w:sz w:val="22"/>
          <w:szCs w:val="22"/>
        </w:rPr>
        <w:t xml:space="preserve"> en que el ajuste se realice en el finiquito correspondiente.</w:t>
      </w:r>
    </w:p>
    <w:p w:rsidR="00E66775" w:rsidRPr="002024C8" w:rsidRDefault="00E66775" w:rsidP="005F4264">
      <w:pPr>
        <w:pStyle w:val="Textosinformato"/>
        <w:ind w:firstLine="45"/>
        <w:jc w:val="both"/>
        <w:rPr>
          <w:rFonts w:ascii="Arial Narrow" w:hAnsi="Arial Narrow"/>
          <w:sz w:val="22"/>
          <w:szCs w:val="22"/>
        </w:rPr>
      </w:pPr>
    </w:p>
    <w:p w:rsidR="00E66775" w:rsidRPr="002024C8" w:rsidRDefault="00E66775" w:rsidP="005F4264">
      <w:pPr>
        <w:pStyle w:val="Textosinformato"/>
        <w:numPr>
          <w:ilvl w:val="0"/>
          <w:numId w:val="15"/>
        </w:numPr>
        <w:jc w:val="both"/>
        <w:rPr>
          <w:rFonts w:ascii="Arial Narrow" w:hAnsi="Arial Narrow"/>
          <w:sz w:val="22"/>
          <w:szCs w:val="22"/>
        </w:rPr>
      </w:pPr>
      <w:r w:rsidRPr="002024C8">
        <w:rPr>
          <w:rFonts w:ascii="Arial Narrow" w:hAnsi="Arial Narrow"/>
          <w:sz w:val="22"/>
          <w:szCs w:val="22"/>
        </w:rPr>
        <w:lastRenderedPageBreak/>
        <w:t xml:space="preserve">Para el supuesto que se otorgue al contratista ejecutor de la obra, una reducción o ampliación en monto al contrato originalmente celebrado, el porcentaje de pago se ajustará al que corresponda de acuerdo </w:t>
      </w:r>
      <w:r w:rsidRPr="002024C8">
        <w:rPr>
          <w:rFonts w:ascii="Arial Narrow" w:hAnsi="Arial Narrow"/>
          <w:sz w:val="22"/>
          <w:szCs w:val="22"/>
          <w:lang w:val="es-MX"/>
        </w:rPr>
        <w:t>a la fórmula respectiva</w:t>
      </w:r>
      <w:r w:rsidRPr="002024C8">
        <w:rPr>
          <w:rFonts w:ascii="Arial Narrow" w:hAnsi="Arial Narrow"/>
          <w:sz w:val="22"/>
          <w:szCs w:val="22"/>
        </w:rPr>
        <w:t xml:space="preserve"> y con base al monto total contratado.</w:t>
      </w:r>
    </w:p>
    <w:p w:rsidR="00E66775" w:rsidRPr="002024C8" w:rsidRDefault="00E66775" w:rsidP="00BC0ADB">
      <w:pPr>
        <w:pStyle w:val="Prrafodelista"/>
        <w:rPr>
          <w:rFonts w:ascii="Arial Narrow" w:hAnsi="Arial Narrow"/>
          <w:sz w:val="22"/>
          <w:szCs w:val="22"/>
        </w:rPr>
      </w:pPr>
    </w:p>
    <w:p w:rsidR="00E66775" w:rsidRPr="002024C8" w:rsidRDefault="00E66775" w:rsidP="005F4264">
      <w:pPr>
        <w:pStyle w:val="Textosinformato"/>
        <w:numPr>
          <w:ilvl w:val="0"/>
          <w:numId w:val="15"/>
        </w:numPr>
        <w:jc w:val="both"/>
        <w:rPr>
          <w:rFonts w:ascii="Arial Narrow" w:hAnsi="Arial Narrow"/>
          <w:sz w:val="22"/>
          <w:szCs w:val="22"/>
        </w:rPr>
      </w:pPr>
      <w:r w:rsidRPr="002024C8">
        <w:rPr>
          <w:rFonts w:ascii="Arial Narrow" w:hAnsi="Arial Narrow"/>
          <w:sz w:val="22"/>
          <w:szCs w:val="22"/>
          <w:lang w:val="es-MX"/>
        </w:rPr>
        <w:t xml:space="preserve">Cuando </w:t>
      </w:r>
      <w:r w:rsidRPr="002024C8">
        <w:rPr>
          <w:rFonts w:ascii="Arial Narrow" w:hAnsi="Arial Narrow"/>
          <w:b/>
          <w:sz w:val="22"/>
          <w:szCs w:val="22"/>
          <w:lang w:val="es-MX"/>
        </w:rPr>
        <w:t xml:space="preserve">EL SUPERVISOR EXTERNO </w:t>
      </w:r>
      <w:r w:rsidRPr="002024C8">
        <w:rPr>
          <w:rFonts w:ascii="Arial Narrow" w:hAnsi="Arial Narrow"/>
          <w:sz w:val="22"/>
          <w:szCs w:val="22"/>
          <w:lang w:val="es-MX"/>
        </w:rPr>
        <w:t>no ejecute las obligaciones que le son conferidas o cuando no fue necesario su ejecución.</w:t>
      </w:r>
    </w:p>
    <w:p w:rsidR="00E66775" w:rsidRPr="002024C8" w:rsidRDefault="00E66775" w:rsidP="00116E48">
      <w:pPr>
        <w:pStyle w:val="Textosinformato"/>
        <w:jc w:val="both"/>
        <w:rPr>
          <w:rFonts w:ascii="Arial Narrow" w:hAnsi="Arial Narrow"/>
          <w:bCs/>
          <w:sz w:val="22"/>
          <w:szCs w:val="22"/>
        </w:rPr>
      </w:pPr>
    </w:p>
    <w:p w:rsidR="00E66775" w:rsidRPr="002024C8" w:rsidRDefault="00E66775" w:rsidP="00116E48">
      <w:pPr>
        <w:pStyle w:val="Textosinformato"/>
        <w:jc w:val="both"/>
        <w:rPr>
          <w:rFonts w:ascii="Arial Narrow" w:hAnsi="Arial Narrow"/>
          <w:b/>
          <w:bCs/>
          <w:sz w:val="22"/>
          <w:szCs w:val="22"/>
          <w:lang w:val="es-MX"/>
        </w:rPr>
      </w:pPr>
      <w:r w:rsidRPr="002024C8">
        <w:rPr>
          <w:rFonts w:ascii="Arial Narrow" w:hAnsi="Arial Narrow"/>
          <w:b/>
          <w:bCs/>
          <w:sz w:val="22"/>
          <w:szCs w:val="22"/>
          <w:lang w:val="es-MX"/>
        </w:rPr>
        <w:t>CUARTA. - FORMA DE PAGO.</w:t>
      </w:r>
    </w:p>
    <w:p w:rsidR="00E66775" w:rsidRPr="002024C8" w:rsidRDefault="00E66775" w:rsidP="00BF1CC9">
      <w:pPr>
        <w:pStyle w:val="Textosinformato"/>
        <w:jc w:val="both"/>
        <w:rPr>
          <w:rFonts w:ascii="Arial Narrow" w:hAnsi="Arial Narrow"/>
          <w:sz w:val="22"/>
          <w:szCs w:val="22"/>
        </w:rPr>
      </w:pPr>
    </w:p>
    <w:p w:rsidR="00E66775" w:rsidRPr="002024C8" w:rsidRDefault="00E66775" w:rsidP="00BF1CC9">
      <w:pPr>
        <w:pStyle w:val="Textosinformato"/>
        <w:jc w:val="both"/>
        <w:rPr>
          <w:rFonts w:ascii="Arial Narrow" w:hAnsi="Arial Narrow"/>
          <w:sz w:val="22"/>
          <w:szCs w:val="22"/>
        </w:rPr>
      </w:pPr>
      <w:r w:rsidRPr="002024C8">
        <w:rPr>
          <w:rFonts w:ascii="Arial Narrow" w:hAnsi="Arial Narrow"/>
          <w:sz w:val="22"/>
          <w:szCs w:val="22"/>
        </w:rPr>
        <w:t>El pago correspondiente a este contrato se efectuara de la siguiente manera:</w:t>
      </w:r>
    </w:p>
    <w:p w:rsidR="00E66775" w:rsidRPr="002024C8" w:rsidRDefault="00E66775" w:rsidP="00BF1CC9">
      <w:pPr>
        <w:pStyle w:val="Textosinformato"/>
        <w:jc w:val="both"/>
        <w:rPr>
          <w:rFonts w:ascii="Arial Narrow" w:hAnsi="Arial Narrow"/>
          <w:sz w:val="22"/>
          <w:szCs w:val="22"/>
        </w:rPr>
      </w:pPr>
    </w:p>
    <w:p w:rsidR="00E66775" w:rsidRPr="002024C8" w:rsidRDefault="00E66775" w:rsidP="00E0099D">
      <w:pPr>
        <w:pStyle w:val="Textosinformato"/>
        <w:numPr>
          <w:ilvl w:val="0"/>
          <w:numId w:val="11"/>
        </w:numPr>
        <w:jc w:val="both"/>
        <w:rPr>
          <w:rFonts w:ascii="Arial Narrow" w:hAnsi="Arial Narrow"/>
          <w:sz w:val="22"/>
          <w:szCs w:val="22"/>
          <w:lang w:val="es-MX"/>
        </w:rPr>
      </w:pPr>
      <w:r w:rsidRPr="002024C8">
        <w:rPr>
          <w:rFonts w:ascii="Arial Narrow" w:hAnsi="Arial Narrow"/>
          <w:sz w:val="22"/>
          <w:szCs w:val="22"/>
        </w:rPr>
        <w:t>Un primer pago por el equivalente al 30% del importe de los servicios de supervisión.</w:t>
      </w:r>
    </w:p>
    <w:p w:rsidR="00E66775" w:rsidRPr="002024C8" w:rsidRDefault="00E66775" w:rsidP="00E0099D">
      <w:pPr>
        <w:pStyle w:val="Textosinformato"/>
        <w:ind w:left="720"/>
        <w:jc w:val="both"/>
        <w:rPr>
          <w:rFonts w:ascii="Arial Narrow" w:hAnsi="Arial Narrow"/>
          <w:sz w:val="22"/>
          <w:szCs w:val="22"/>
          <w:lang w:val="es-MX"/>
        </w:rPr>
      </w:pPr>
    </w:p>
    <w:p w:rsidR="00E66775" w:rsidRPr="002024C8" w:rsidRDefault="00E66775" w:rsidP="00046461">
      <w:pPr>
        <w:pStyle w:val="Textosinformato"/>
        <w:numPr>
          <w:ilvl w:val="0"/>
          <w:numId w:val="11"/>
        </w:numPr>
        <w:jc w:val="both"/>
        <w:rPr>
          <w:rFonts w:ascii="Arial Narrow" w:hAnsi="Arial Narrow"/>
          <w:sz w:val="22"/>
          <w:szCs w:val="22"/>
        </w:rPr>
      </w:pPr>
      <w:r w:rsidRPr="002024C8">
        <w:rPr>
          <w:rFonts w:ascii="Arial Narrow" w:hAnsi="Arial Narrow"/>
          <w:sz w:val="22"/>
          <w:szCs w:val="22"/>
        </w:rPr>
        <w:t xml:space="preserve">Otro </w:t>
      </w:r>
      <w:r w:rsidRPr="002024C8">
        <w:rPr>
          <w:rFonts w:ascii="Arial Narrow" w:hAnsi="Arial Narrow"/>
          <w:sz w:val="22"/>
          <w:szCs w:val="22"/>
          <w:lang w:val="es-MX"/>
        </w:rPr>
        <w:t>60</w:t>
      </w:r>
      <w:r w:rsidRPr="002024C8">
        <w:rPr>
          <w:rFonts w:ascii="Arial Narrow" w:hAnsi="Arial Narrow"/>
          <w:sz w:val="22"/>
          <w:szCs w:val="22"/>
        </w:rPr>
        <w:t>%, se pagará en forma proporcional al monto total de la obra realizada por él o los contratistas encargados de la ejecución de la obra a supervisar mediante</w:t>
      </w:r>
      <w:r w:rsidRPr="002024C8">
        <w:rPr>
          <w:rFonts w:ascii="Arial Narrow" w:hAnsi="Arial Narrow"/>
          <w:sz w:val="22"/>
          <w:szCs w:val="22"/>
          <w:lang w:val="es-MX"/>
        </w:rPr>
        <w:t>, debiendo presentar ante la Dirección de Supervisión los reportes semanales los cuales deben ser validados por dicha Dirección.  Se tomarán en cuenta los porcentajes de avance físico que reporten semanalmente.</w:t>
      </w:r>
    </w:p>
    <w:p w:rsidR="00E66775" w:rsidRPr="002024C8" w:rsidRDefault="00E66775" w:rsidP="00BC0ADB">
      <w:pPr>
        <w:pStyle w:val="Prrafodelista"/>
        <w:rPr>
          <w:rFonts w:ascii="Arial Narrow" w:hAnsi="Arial Narrow"/>
          <w:sz w:val="22"/>
          <w:szCs w:val="22"/>
        </w:rPr>
      </w:pPr>
    </w:p>
    <w:p w:rsidR="00E66775" w:rsidRPr="002024C8" w:rsidRDefault="00E66775" w:rsidP="00046461">
      <w:pPr>
        <w:pStyle w:val="Textosinformato"/>
        <w:numPr>
          <w:ilvl w:val="0"/>
          <w:numId w:val="11"/>
        </w:numPr>
        <w:jc w:val="both"/>
        <w:rPr>
          <w:rFonts w:ascii="Arial Narrow" w:hAnsi="Arial Narrow"/>
          <w:sz w:val="22"/>
          <w:szCs w:val="22"/>
        </w:rPr>
      </w:pPr>
      <w:r w:rsidRPr="002024C8">
        <w:rPr>
          <w:rFonts w:ascii="Arial Narrow" w:hAnsi="Arial Narrow"/>
          <w:sz w:val="22"/>
          <w:szCs w:val="22"/>
        </w:rPr>
        <w:t>Cuando el ingreso de la primera estimación sea posterior a la fecha de inicio señalada en el presente contrato podrá incluir los porcentajes establecidos en los incisos A y B de esta cl</w:t>
      </w:r>
      <w:r w:rsidRPr="002024C8">
        <w:rPr>
          <w:rFonts w:ascii="Arial Narrow" w:hAnsi="Arial Narrow"/>
          <w:sz w:val="22"/>
          <w:szCs w:val="22"/>
          <w:lang w:val="es-MX"/>
        </w:rPr>
        <w:t>áusula</w:t>
      </w:r>
      <w:r w:rsidRPr="002024C8">
        <w:rPr>
          <w:rFonts w:ascii="Arial Narrow" w:hAnsi="Arial Narrow"/>
          <w:sz w:val="22"/>
          <w:szCs w:val="22"/>
        </w:rPr>
        <w:t>, debiendo desglosarse en el generador de la misma.</w:t>
      </w:r>
    </w:p>
    <w:p w:rsidR="00E66775" w:rsidRPr="002024C8" w:rsidRDefault="00E66775" w:rsidP="00BF1CC9">
      <w:pPr>
        <w:pStyle w:val="Textosinformato"/>
        <w:jc w:val="both"/>
        <w:rPr>
          <w:rFonts w:ascii="Arial Narrow" w:hAnsi="Arial Narrow"/>
          <w:sz w:val="22"/>
          <w:szCs w:val="22"/>
        </w:rPr>
      </w:pPr>
    </w:p>
    <w:p w:rsidR="00E66775" w:rsidRPr="002024C8" w:rsidRDefault="00E66775" w:rsidP="00BC0ADB">
      <w:pPr>
        <w:pStyle w:val="Textosinformato"/>
        <w:numPr>
          <w:ilvl w:val="0"/>
          <w:numId w:val="11"/>
        </w:numPr>
        <w:jc w:val="both"/>
        <w:rPr>
          <w:rFonts w:ascii="Arial Narrow" w:hAnsi="Arial Narrow"/>
          <w:sz w:val="22"/>
          <w:szCs w:val="22"/>
        </w:rPr>
      </w:pPr>
      <w:r w:rsidRPr="002024C8">
        <w:rPr>
          <w:rFonts w:ascii="Arial Narrow" w:hAnsi="Arial Narrow"/>
          <w:sz w:val="22"/>
          <w:szCs w:val="22"/>
        </w:rPr>
        <w:t xml:space="preserve">El </w:t>
      </w:r>
      <w:r w:rsidRPr="002024C8">
        <w:rPr>
          <w:rFonts w:ascii="Arial Narrow" w:hAnsi="Arial Narrow"/>
          <w:sz w:val="22"/>
          <w:szCs w:val="22"/>
          <w:lang w:val="es-MX"/>
        </w:rPr>
        <w:t>10</w:t>
      </w:r>
      <w:r w:rsidRPr="002024C8">
        <w:rPr>
          <w:rFonts w:ascii="Arial Narrow" w:hAnsi="Arial Narrow"/>
          <w:sz w:val="22"/>
          <w:szCs w:val="22"/>
        </w:rPr>
        <w:t>% restante,</w:t>
      </w:r>
      <w:r w:rsidRPr="002024C8">
        <w:rPr>
          <w:rFonts w:ascii="Arial Narrow" w:hAnsi="Arial Narrow"/>
          <w:sz w:val="22"/>
          <w:szCs w:val="22"/>
          <w:lang w:val="es-MX"/>
        </w:rPr>
        <w:t xml:space="preserve"> </w:t>
      </w:r>
      <w:r w:rsidRPr="002024C8">
        <w:rPr>
          <w:rFonts w:ascii="Arial Narrow" w:hAnsi="Arial Narrow"/>
          <w:sz w:val="22"/>
          <w:szCs w:val="22"/>
        </w:rPr>
        <w:t>será cubierto una vez que él o los contratistas encargados de la ejecución de la obra a supervisar acrediten el finiquito administrativo correspondiente</w:t>
      </w:r>
      <w:r w:rsidRPr="002024C8">
        <w:rPr>
          <w:rFonts w:ascii="Arial Narrow" w:hAnsi="Arial Narrow"/>
          <w:sz w:val="22"/>
          <w:szCs w:val="22"/>
          <w:lang w:val="es-MX"/>
        </w:rPr>
        <w:t xml:space="preserve">. Es obligación del </w:t>
      </w:r>
      <w:r w:rsidRPr="002024C8">
        <w:rPr>
          <w:rFonts w:ascii="Arial Narrow" w:hAnsi="Arial Narrow"/>
          <w:b/>
          <w:sz w:val="22"/>
          <w:szCs w:val="22"/>
          <w:lang w:val="es-MX"/>
        </w:rPr>
        <w:t>SUPERVISOR EXTERNO</w:t>
      </w:r>
      <w:r w:rsidRPr="002024C8">
        <w:rPr>
          <w:rFonts w:ascii="Arial Narrow" w:hAnsi="Arial Narrow"/>
          <w:sz w:val="22"/>
          <w:szCs w:val="22"/>
          <w:lang w:val="es-MX"/>
        </w:rPr>
        <w:t xml:space="preserve"> el dar seguimiento al finiquito administrativo de la contratista, por tanto, debe estar al pendiente que la misma realice a tiempo y forma el finiquito respectivo.</w:t>
      </w:r>
    </w:p>
    <w:p w:rsidR="00E66775" w:rsidRPr="002024C8" w:rsidRDefault="00E66775" w:rsidP="00BF1CC9">
      <w:pPr>
        <w:pStyle w:val="Textosinformato"/>
        <w:jc w:val="both"/>
        <w:rPr>
          <w:rFonts w:ascii="Arial Narrow" w:hAnsi="Arial Narrow"/>
          <w:sz w:val="22"/>
          <w:szCs w:val="22"/>
          <w:lang w:val="es-MX"/>
        </w:rPr>
      </w:pPr>
    </w:p>
    <w:p w:rsidR="00E66775" w:rsidRPr="002024C8" w:rsidRDefault="00E66775" w:rsidP="00116E48">
      <w:pPr>
        <w:pStyle w:val="Textosinformato"/>
        <w:jc w:val="both"/>
        <w:rPr>
          <w:rFonts w:ascii="Arial Narrow" w:hAnsi="Arial Narrow"/>
          <w:bCs/>
          <w:sz w:val="22"/>
          <w:szCs w:val="22"/>
          <w:lang w:val="es-MX"/>
        </w:rPr>
      </w:pPr>
      <w:r w:rsidRPr="002024C8">
        <w:rPr>
          <w:rFonts w:ascii="Arial Narrow" w:hAnsi="Arial Narrow"/>
          <w:bCs/>
          <w:sz w:val="22"/>
          <w:szCs w:val="22"/>
          <w:lang w:val="es-MX"/>
        </w:rPr>
        <w:t>El pago que se realice al</w:t>
      </w:r>
      <w:r w:rsidRPr="002024C8">
        <w:rPr>
          <w:rFonts w:ascii="Arial Narrow" w:hAnsi="Arial Narrow"/>
          <w:b/>
          <w:bCs/>
          <w:sz w:val="22"/>
          <w:szCs w:val="22"/>
          <w:lang w:val="es-MX"/>
        </w:rPr>
        <w:t xml:space="preserve"> SUPERVISOR EXTERNO</w:t>
      </w:r>
      <w:r w:rsidRPr="002024C8">
        <w:rPr>
          <w:rFonts w:ascii="Arial Narrow" w:hAnsi="Arial Narrow"/>
          <w:bCs/>
          <w:sz w:val="22"/>
          <w:szCs w:val="22"/>
          <w:lang w:val="es-MX"/>
        </w:rPr>
        <w:t xml:space="preserve"> se sujetará a los lineamientos establecidos por la Dirección de Administración y Control Financiero de Obra, autorizando desde este momento </w:t>
      </w:r>
      <w:r w:rsidRPr="002024C8">
        <w:rPr>
          <w:rFonts w:ascii="Arial Narrow" w:hAnsi="Arial Narrow"/>
          <w:b/>
          <w:bCs/>
          <w:sz w:val="22"/>
          <w:szCs w:val="22"/>
          <w:lang w:val="es-MX"/>
        </w:rPr>
        <w:t>EL SUPERVISOR EXTERNO</w:t>
      </w:r>
      <w:r w:rsidRPr="002024C8">
        <w:rPr>
          <w:rFonts w:ascii="Arial Narrow" w:hAnsi="Arial Narrow"/>
          <w:bCs/>
          <w:sz w:val="22"/>
          <w:szCs w:val="22"/>
          <w:lang w:val="es-MX"/>
        </w:rPr>
        <w:t xml:space="preserve"> como forma de pago la transferencia electrónica de fondos a la cuenta de la institución financiera </w:t>
      </w:r>
      <w:r w:rsidR="004B08B6" w:rsidRPr="002024C8">
        <w:rPr>
          <w:rFonts w:ascii="Arial Narrow" w:hAnsi="Arial Narrow"/>
          <w:b/>
          <w:bCs/>
          <w:noProof/>
          <w:sz w:val="22"/>
          <w:szCs w:val="22"/>
          <w:lang w:val="es-MX"/>
        </w:rPr>
        <w:t>XXXXXX</w:t>
      </w:r>
      <w:r w:rsidRPr="002024C8">
        <w:rPr>
          <w:rFonts w:ascii="Arial Narrow" w:hAnsi="Arial Narrow"/>
          <w:bCs/>
          <w:sz w:val="22"/>
          <w:szCs w:val="22"/>
          <w:lang w:val="es-MX"/>
        </w:rPr>
        <w:t xml:space="preserve">, número de cuenta </w:t>
      </w:r>
      <w:r w:rsidR="004B08B6" w:rsidRPr="002024C8">
        <w:rPr>
          <w:rFonts w:ascii="Arial Narrow" w:hAnsi="Arial Narrow"/>
          <w:b/>
          <w:bCs/>
          <w:noProof/>
          <w:sz w:val="22"/>
          <w:szCs w:val="22"/>
          <w:lang w:val="es-MX"/>
        </w:rPr>
        <w:t>XXXXXXXXXX</w:t>
      </w:r>
      <w:r w:rsidRPr="002024C8">
        <w:rPr>
          <w:rFonts w:ascii="Arial Narrow" w:hAnsi="Arial Narrow"/>
          <w:bCs/>
          <w:sz w:val="22"/>
          <w:szCs w:val="22"/>
          <w:lang w:val="es-MX"/>
        </w:rPr>
        <w:t xml:space="preserve">, CLABE </w:t>
      </w:r>
      <w:r w:rsidR="004B08B6" w:rsidRPr="002024C8">
        <w:rPr>
          <w:rFonts w:ascii="Arial Narrow" w:hAnsi="Arial Narrow"/>
          <w:b/>
          <w:bCs/>
          <w:noProof/>
          <w:sz w:val="22"/>
          <w:szCs w:val="22"/>
          <w:lang w:val="es-MX"/>
        </w:rPr>
        <w:t>XXXXXXXXXXXXXX</w:t>
      </w:r>
      <w:r w:rsidRPr="002024C8">
        <w:rPr>
          <w:rFonts w:ascii="Arial Narrow" w:hAnsi="Arial Narrow"/>
          <w:bCs/>
          <w:sz w:val="22"/>
          <w:szCs w:val="22"/>
          <w:lang w:val="es-MX"/>
        </w:rPr>
        <w:t>.</w:t>
      </w:r>
    </w:p>
    <w:p w:rsidR="00E66775" w:rsidRPr="002024C8" w:rsidRDefault="00E66775" w:rsidP="00116E48">
      <w:pPr>
        <w:pStyle w:val="Textosinformato"/>
        <w:jc w:val="both"/>
        <w:rPr>
          <w:rFonts w:ascii="Arial Narrow" w:hAnsi="Arial Narrow"/>
          <w:bCs/>
          <w:sz w:val="22"/>
          <w:szCs w:val="22"/>
          <w:lang w:val="es-MX"/>
        </w:rPr>
      </w:pPr>
    </w:p>
    <w:p w:rsidR="00E66775" w:rsidRPr="002024C8" w:rsidRDefault="00E66775" w:rsidP="00116E48">
      <w:pPr>
        <w:pStyle w:val="Textosinformato"/>
        <w:jc w:val="both"/>
        <w:rPr>
          <w:rFonts w:ascii="Arial Narrow" w:hAnsi="Arial Narrow"/>
          <w:b/>
          <w:bCs/>
          <w:sz w:val="22"/>
          <w:szCs w:val="22"/>
          <w:lang w:val="es-MX"/>
        </w:rPr>
      </w:pPr>
      <w:r w:rsidRPr="002024C8">
        <w:rPr>
          <w:rFonts w:ascii="Arial Narrow" w:hAnsi="Arial Narrow"/>
          <w:b/>
          <w:bCs/>
          <w:sz w:val="22"/>
          <w:szCs w:val="22"/>
          <w:lang w:val="es-MX"/>
        </w:rPr>
        <w:t>EL SUPERVISOR EXTERNO</w:t>
      </w:r>
      <w:r w:rsidRPr="002024C8">
        <w:rPr>
          <w:rFonts w:ascii="Arial Narrow" w:hAnsi="Arial Narrow"/>
          <w:bCs/>
          <w:sz w:val="22"/>
          <w:szCs w:val="22"/>
          <w:lang w:val="es-MX"/>
        </w:rPr>
        <w:t xml:space="preserve"> se encuentra obligado a expedir los comprobantes fiscales necesarios para el pago de los servicios que presta, debiendo cumplir con la normativa fiscal aplicable.</w:t>
      </w:r>
    </w:p>
    <w:p w:rsidR="00E66775" w:rsidRPr="002024C8" w:rsidRDefault="00E66775" w:rsidP="00116E48">
      <w:pPr>
        <w:pStyle w:val="Textosinformato"/>
        <w:jc w:val="both"/>
        <w:rPr>
          <w:rFonts w:ascii="Arial Narrow" w:hAnsi="Arial Narrow"/>
          <w:b/>
          <w:bCs/>
          <w:sz w:val="22"/>
          <w:szCs w:val="22"/>
          <w:lang w:val="es-MX"/>
        </w:rPr>
      </w:pPr>
    </w:p>
    <w:p w:rsidR="00E66775" w:rsidRPr="002024C8" w:rsidRDefault="00E66775" w:rsidP="00A47EF3">
      <w:pPr>
        <w:pStyle w:val="Textosinformato"/>
        <w:jc w:val="both"/>
        <w:rPr>
          <w:rFonts w:ascii="Arial Narrow" w:hAnsi="Arial Narrow"/>
          <w:b/>
          <w:sz w:val="22"/>
          <w:szCs w:val="22"/>
          <w:lang w:val="es-ES"/>
        </w:rPr>
      </w:pPr>
      <w:r w:rsidRPr="002024C8">
        <w:rPr>
          <w:rFonts w:ascii="Arial Narrow" w:hAnsi="Arial Narrow"/>
          <w:b/>
          <w:sz w:val="22"/>
          <w:szCs w:val="22"/>
          <w:lang w:val="es-ES"/>
        </w:rPr>
        <w:t>LAS PARTES</w:t>
      </w:r>
      <w:r w:rsidRPr="002024C8">
        <w:rPr>
          <w:rFonts w:ascii="Arial Narrow" w:hAnsi="Arial Narrow"/>
          <w:sz w:val="22"/>
          <w:szCs w:val="22"/>
          <w:lang w:val="es-ES"/>
        </w:rPr>
        <w:t xml:space="preserve"> acuerdan que cuando ocurran circunstancias no  previstas y que determinen un aumento en la duración  de los trabajos aún no ejecutados,  o se afecte el calendario de la obra, dicho tiempo le será reconocido por escrito a </w:t>
      </w:r>
      <w:r w:rsidRPr="002024C8">
        <w:rPr>
          <w:rFonts w:ascii="Arial Narrow" w:hAnsi="Arial Narrow"/>
          <w:b/>
          <w:sz w:val="22"/>
          <w:szCs w:val="22"/>
          <w:lang w:val="es-ES"/>
        </w:rPr>
        <w:t>EL SUPERVISOR EXTERNO</w:t>
      </w:r>
      <w:r w:rsidRPr="002024C8">
        <w:rPr>
          <w:rFonts w:ascii="Arial Narrow" w:hAnsi="Arial Narrow"/>
          <w:sz w:val="22"/>
          <w:szCs w:val="22"/>
          <w:lang w:val="es-ES"/>
        </w:rPr>
        <w:t>, de acuerdo a la plantilla que para ese efecto sea necesaria hasta la conclusión de los trabajos , La Dirección de Costos y Presupuestos determinará el monto adicional a pagar por dichas tareas, de acuerdo a la información que le sea proporcionada por la Dirección de Supervisión</w:t>
      </w:r>
      <w:r w:rsidRPr="002024C8">
        <w:rPr>
          <w:rFonts w:ascii="Arial Narrow" w:hAnsi="Arial Narrow"/>
          <w:b/>
          <w:sz w:val="22"/>
          <w:szCs w:val="22"/>
          <w:lang w:val="es-ES"/>
        </w:rPr>
        <w:t>.</w:t>
      </w:r>
    </w:p>
    <w:p w:rsidR="00E66775" w:rsidRPr="002024C8" w:rsidRDefault="00E66775" w:rsidP="00A47EF3">
      <w:pPr>
        <w:pStyle w:val="Textosinformato"/>
        <w:jc w:val="both"/>
        <w:rPr>
          <w:rFonts w:ascii="Arial Narrow" w:hAnsi="Arial Narrow"/>
          <w:b/>
          <w:sz w:val="22"/>
          <w:szCs w:val="22"/>
          <w:lang w:val="es-ES"/>
        </w:rPr>
      </w:pPr>
    </w:p>
    <w:p w:rsidR="00E66775" w:rsidRPr="002024C8" w:rsidRDefault="00E66775" w:rsidP="00A47EF3">
      <w:pPr>
        <w:pStyle w:val="Textosinformato"/>
        <w:jc w:val="both"/>
        <w:rPr>
          <w:rFonts w:ascii="Arial Narrow" w:hAnsi="Arial Narrow"/>
          <w:sz w:val="22"/>
          <w:szCs w:val="22"/>
          <w:lang w:val="es-ES"/>
        </w:rPr>
      </w:pPr>
      <w:r w:rsidRPr="002024C8">
        <w:rPr>
          <w:rFonts w:ascii="Arial Narrow" w:hAnsi="Arial Narrow"/>
          <w:sz w:val="22"/>
          <w:szCs w:val="22"/>
          <w:lang w:val="es-ES"/>
        </w:rPr>
        <w:t xml:space="preserve">Los pagos realizados a </w:t>
      </w:r>
      <w:r w:rsidRPr="002024C8">
        <w:rPr>
          <w:rFonts w:ascii="Arial Narrow" w:hAnsi="Arial Narrow"/>
          <w:b/>
          <w:sz w:val="22"/>
          <w:szCs w:val="22"/>
          <w:lang w:val="es-ES"/>
        </w:rPr>
        <w:t>EL SUPERVISOR EXTERNO</w:t>
      </w:r>
      <w:r w:rsidRPr="002024C8">
        <w:rPr>
          <w:rFonts w:ascii="Arial Narrow" w:hAnsi="Arial Narrow"/>
          <w:sz w:val="22"/>
          <w:szCs w:val="22"/>
          <w:lang w:val="es-ES"/>
        </w:rPr>
        <w:t xml:space="preserve"> tienen relación directa con las actividades y funciones que ejecuta, sin embargo, su pago se sujeta al avance físico de la obra.</w:t>
      </w:r>
    </w:p>
    <w:p w:rsidR="00E66775" w:rsidRPr="002024C8" w:rsidRDefault="00E66775" w:rsidP="00116E48">
      <w:pPr>
        <w:pStyle w:val="Textosinformato"/>
        <w:jc w:val="both"/>
        <w:rPr>
          <w:rFonts w:ascii="Arial Narrow" w:hAnsi="Arial Narrow"/>
          <w:bCs/>
          <w:sz w:val="22"/>
          <w:szCs w:val="22"/>
          <w:lang w:val="es-MX"/>
        </w:rPr>
      </w:pPr>
    </w:p>
    <w:p w:rsidR="00E66775" w:rsidRPr="002024C8" w:rsidRDefault="00E66775" w:rsidP="00116E48">
      <w:pPr>
        <w:pStyle w:val="Textosinformato"/>
        <w:jc w:val="both"/>
        <w:rPr>
          <w:rFonts w:ascii="Arial Narrow" w:hAnsi="Arial Narrow"/>
          <w:b/>
          <w:bCs/>
          <w:sz w:val="22"/>
          <w:szCs w:val="22"/>
          <w:lang w:val="es-MX"/>
        </w:rPr>
      </w:pPr>
      <w:r w:rsidRPr="002024C8">
        <w:rPr>
          <w:rFonts w:ascii="Arial Narrow" w:hAnsi="Arial Narrow"/>
          <w:b/>
          <w:bCs/>
          <w:sz w:val="22"/>
          <w:szCs w:val="22"/>
          <w:lang w:val="es-MX"/>
        </w:rPr>
        <w:t>QUINTA. - PROCESO DE ESTIMACIÓN.</w:t>
      </w:r>
    </w:p>
    <w:p w:rsidR="00E66775" w:rsidRPr="002024C8" w:rsidRDefault="00E66775" w:rsidP="00116E48">
      <w:pPr>
        <w:pStyle w:val="Textosinformato"/>
        <w:jc w:val="both"/>
        <w:rPr>
          <w:rFonts w:ascii="Arial Narrow" w:hAnsi="Arial Narrow"/>
          <w:b/>
          <w:bCs/>
          <w:sz w:val="22"/>
          <w:szCs w:val="22"/>
          <w:lang w:val="es-MX"/>
        </w:rPr>
      </w:pPr>
    </w:p>
    <w:p w:rsidR="00E66775" w:rsidRPr="002024C8" w:rsidRDefault="00E66775" w:rsidP="00116E48">
      <w:pPr>
        <w:pStyle w:val="Textosinformato"/>
        <w:jc w:val="both"/>
        <w:rPr>
          <w:rFonts w:ascii="Arial Narrow" w:hAnsi="Arial Narrow"/>
          <w:bCs/>
          <w:sz w:val="22"/>
          <w:szCs w:val="22"/>
          <w:lang w:val="es-MX"/>
        </w:rPr>
      </w:pPr>
      <w:r w:rsidRPr="002024C8">
        <w:rPr>
          <w:rFonts w:ascii="Arial Narrow" w:hAnsi="Arial Narrow"/>
          <w:bCs/>
          <w:sz w:val="22"/>
          <w:szCs w:val="22"/>
          <w:lang w:val="es-MX"/>
        </w:rPr>
        <w:t xml:space="preserve">El proceso de estimación que realizará </w:t>
      </w:r>
      <w:r w:rsidRPr="002024C8">
        <w:rPr>
          <w:rFonts w:ascii="Arial Narrow" w:hAnsi="Arial Narrow"/>
          <w:b/>
          <w:bCs/>
          <w:sz w:val="22"/>
          <w:szCs w:val="22"/>
          <w:lang w:val="es-MX"/>
        </w:rPr>
        <w:t>EL SUPERVISOR EXTERNO</w:t>
      </w:r>
      <w:r w:rsidRPr="002024C8">
        <w:rPr>
          <w:rFonts w:ascii="Arial Narrow" w:hAnsi="Arial Narrow"/>
          <w:bCs/>
          <w:sz w:val="22"/>
          <w:szCs w:val="22"/>
          <w:lang w:val="es-MX"/>
        </w:rPr>
        <w:t xml:space="preserve"> se debe regular bajo lo establecido por la Ley de Obra Pública y Servicios relacionados con la misma para el Estado y los Municipios de Guanajuato, así como el proceso que establezca la Dirección de Administración y Control Financiero de Obra, debiendo regirse bajo el siguiente:</w:t>
      </w:r>
    </w:p>
    <w:p w:rsidR="00E66775" w:rsidRPr="002024C8" w:rsidRDefault="00E66775" w:rsidP="00116E48">
      <w:pPr>
        <w:pStyle w:val="Textosinformato"/>
        <w:jc w:val="both"/>
        <w:rPr>
          <w:rFonts w:ascii="Arial Narrow" w:hAnsi="Arial Narrow"/>
          <w:bCs/>
          <w:sz w:val="22"/>
          <w:szCs w:val="22"/>
          <w:lang w:val="es-MX"/>
        </w:rPr>
      </w:pPr>
    </w:p>
    <w:p w:rsidR="00E66775" w:rsidRPr="002024C8" w:rsidRDefault="00E66775" w:rsidP="00046461">
      <w:pPr>
        <w:pStyle w:val="Textosinformato"/>
        <w:numPr>
          <w:ilvl w:val="0"/>
          <w:numId w:val="17"/>
        </w:numPr>
        <w:jc w:val="both"/>
        <w:rPr>
          <w:rFonts w:ascii="Arial Narrow" w:hAnsi="Arial Narrow"/>
          <w:sz w:val="22"/>
          <w:szCs w:val="22"/>
        </w:rPr>
      </w:pPr>
      <w:r w:rsidRPr="002024C8">
        <w:rPr>
          <w:rFonts w:ascii="Arial Narrow" w:hAnsi="Arial Narrow"/>
          <w:b/>
          <w:bCs/>
          <w:sz w:val="22"/>
          <w:szCs w:val="22"/>
          <w:lang w:val="es-MX"/>
        </w:rPr>
        <w:t xml:space="preserve">EL SUPERVISOR EXTERNO </w:t>
      </w:r>
      <w:r w:rsidRPr="002024C8">
        <w:rPr>
          <w:rFonts w:ascii="Arial Narrow" w:hAnsi="Arial Narrow"/>
          <w:bCs/>
          <w:sz w:val="22"/>
          <w:szCs w:val="22"/>
          <w:lang w:val="es-MX"/>
        </w:rPr>
        <w:t xml:space="preserve">deberá presentar la estimación respectiva equivalente al 30% del importe de los servicios de supervisión </w:t>
      </w:r>
      <w:r w:rsidRPr="002024C8">
        <w:rPr>
          <w:rFonts w:ascii="Arial Narrow" w:hAnsi="Arial Narrow"/>
          <w:sz w:val="22"/>
          <w:szCs w:val="22"/>
        </w:rPr>
        <w:t>dentro de los quince días hábiles siguientes al inicio de los servicios objeto de este contrato, una vez que</w:t>
      </w:r>
      <w:r w:rsidRPr="002024C8">
        <w:rPr>
          <w:rFonts w:ascii="Arial Narrow" w:hAnsi="Arial Narrow"/>
          <w:sz w:val="22"/>
          <w:szCs w:val="22"/>
          <w:lang w:val="es-ES"/>
        </w:rPr>
        <w:t xml:space="preserve"> </w:t>
      </w:r>
      <w:r w:rsidRPr="002024C8">
        <w:rPr>
          <w:rFonts w:ascii="Arial Narrow" w:hAnsi="Arial Narrow"/>
          <w:b/>
          <w:sz w:val="22"/>
          <w:szCs w:val="22"/>
          <w:lang w:val="es-ES"/>
        </w:rPr>
        <w:t>EL SUPERVISOR EXTERNO</w:t>
      </w:r>
      <w:r w:rsidRPr="002024C8">
        <w:rPr>
          <w:rFonts w:ascii="Arial Narrow" w:hAnsi="Arial Narrow"/>
          <w:sz w:val="22"/>
          <w:szCs w:val="22"/>
          <w:lang w:val="es-ES"/>
        </w:rPr>
        <w:t xml:space="preserve"> </w:t>
      </w:r>
      <w:r w:rsidRPr="002024C8">
        <w:rPr>
          <w:rFonts w:ascii="Arial Narrow" w:hAnsi="Arial Narrow"/>
          <w:sz w:val="22"/>
          <w:szCs w:val="22"/>
        </w:rPr>
        <w:t xml:space="preserve"> haya revisado los proyectos, especificaciones de ejecución, presupuestos y programas de obra, cuya ejecución se compromete a supervisar y haya informado por escrito de tal revisión y observaciones necesarias a los mismos</w:t>
      </w:r>
      <w:r w:rsidRPr="002024C8">
        <w:rPr>
          <w:rFonts w:ascii="Arial Narrow" w:hAnsi="Arial Narrow"/>
          <w:sz w:val="22"/>
          <w:szCs w:val="22"/>
          <w:lang w:val="es-MX"/>
        </w:rPr>
        <w:t>, de conformidad a los términos de referencia que se integran a este contrato. Al</w:t>
      </w:r>
      <w:r w:rsidRPr="002024C8">
        <w:rPr>
          <w:rFonts w:ascii="Arial Narrow" w:hAnsi="Arial Narrow"/>
          <w:sz w:val="22"/>
          <w:szCs w:val="22"/>
        </w:rPr>
        <w:t xml:space="preserve"> presentar </w:t>
      </w:r>
      <w:r w:rsidRPr="002024C8">
        <w:rPr>
          <w:rFonts w:ascii="Arial Narrow" w:hAnsi="Arial Narrow"/>
          <w:sz w:val="22"/>
          <w:szCs w:val="22"/>
          <w:lang w:val="es-MX"/>
        </w:rPr>
        <w:t xml:space="preserve">sus estimaciones,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deberá entregar la información requerida en los términos de referencia a la Dirección de Supervisión, la cual generará la constancia de recepción, dicha constancia deberá ser presentada ante la Dirección de Administración y Control Financiero de Obra para la realización del pago respectivo.</w:t>
      </w:r>
      <w:r w:rsidRPr="002024C8" w:rsidDel="00BE10AC">
        <w:rPr>
          <w:rFonts w:ascii="Arial Narrow" w:hAnsi="Arial Narrow"/>
          <w:sz w:val="22"/>
          <w:szCs w:val="22"/>
          <w:lang w:val="es-MX"/>
        </w:rPr>
        <w:t xml:space="preserve"> </w:t>
      </w:r>
    </w:p>
    <w:p w:rsidR="00E66775" w:rsidRPr="002024C8" w:rsidRDefault="00E66775" w:rsidP="0048717D">
      <w:pPr>
        <w:pStyle w:val="Textosinformato"/>
        <w:ind w:left="720"/>
        <w:jc w:val="both"/>
        <w:rPr>
          <w:rFonts w:ascii="Arial Narrow" w:hAnsi="Arial Narrow"/>
          <w:sz w:val="22"/>
          <w:szCs w:val="22"/>
        </w:rPr>
      </w:pPr>
    </w:p>
    <w:p w:rsidR="00E66775" w:rsidRPr="002024C8" w:rsidRDefault="00E66775" w:rsidP="00BC0ADB">
      <w:pPr>
        <w:pStyle w:val="Textosinformato"/>
        <w:numPr>
          <w:ilvl w:val="0"/>
          <w:numId w:val="17"/>
        </w:numPr>
        <w:jc w:val="both"/>
        <w:rPr>
          <w:rFonts w:ascii="Arial Narrow" w:hAnsi="Arial Narrow"/>
          <w:sz w:val="22"/>
          <w:szCs w:val="22"/>
        </w:rPr>
      </w:pPr>
      <w:r w:rsidRPr="002024C8">
        <w:rPr>
          <w:rFonts w:ascii="Arial Narrow" w:hAnsi="Arial Narrow"/>
          <w:b/>
          <w:sz w:val="22"/>
          <w:szCs w:val="22"/>
          <w:lang w:val="es-MX"/>
        </w:rPr>
        <w:t xml:space="preserve">EL SUPERVISOR EXTERNO </w:t>
      </w:r>
      <w:r w:rsidRPr="002024C8">
        <w:rPr>
          <w:rFonts w:ascii="Arial Narrow" w:hAnsi="Arial Narrow"/>
          <w:sz w:val="22"/>
          <w:szCs w:val="22"/>
          <w:lang w:val="es-MX"/>
        </w:rPr>
        <w:t xml:space="preserve">deberá presentar estimaciones en una periodicidad no mayor a treinta días naturales que se pagarán en forma proporcional al porcentaje de avance físico de conformidad a lo estipulado en la cláusula CUARTA de este contrato; debiendo la Dirección de Supervisión aprobar la documentación necesaria para la integración de las estimaciones correspondientes, dicha aprobación no podrá exceder de diez días hábiles siguientes a la fecha de entrega de la documentación respectiva, esto de conformidad a los términos de referencia. </w:t>
      </w:r>
    </w:p>
    <w:p w:rsidR="00E66775" w:rsidRPr="002024C8" w:rsidRDefault="00E66775" w:rsidP="0048717D">
      <w:pPr>
        <w:pStyle w:val="Textosinformato"/>
        <w:jc w:val="both"/>
        <w:rPr>
          <w:rFonts w:ascii="Arial Narrow" w:hAnsi="Arial Narrow"/>
          <w:sz w:val="22"/>
          <w:szCs w:val="22"/>
        </w:rPr>
      </w:pPr>
    </w:p>
    <w:p w:rsidR="00E66775" w:rsidRPr="002024C8" w:rsidRDefault="00E66775" w:rsidP="00BC0ADB">
      <w:pPr>
        <w:pStyle w:val="Textosinformato"/>
        <w:numPr>
          <w:ilvl w:val="0"/>
          <w:numId w:val="17"/>
        </w:numPr>
        <w:jc w:val="both"/>
        <w:rPr>
          <w:rFonts w:ascii="Arial Narrow" w:hAnsi="Arial Narrow"/>
          <w:sz w:val="22"/>
          <w:szCs w:val="22"/>
        </w:rPr>
      </w:pP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deberá presentar los reportes catorcenales COTICA, y los reportes semanales correspondientes, integrando además los informes que correspondan acorde a las funciones y actividades ejercidas durante el periodo de estimación. </w:t>
      </w:r>
    </w:p>
    <w:p w:rsidR="00E66775" w:rsidRPr="002024C8" w:rsidRDefault="00E66775" w:rsidP="00675DD7">
      <w:pPr>
        <w:pStyle w:val="Textosinformato"/>
        <w:jc w:val="both"/>
        <w:rPr>
          <w:rFonts w:ascii="Arial Narrow" w:hAnsi="Arial Narrow"/>
          <w:sz w:val="22"/>
          <w:szCs w:val="22"/>
        </w:rPr>
      </w:pPr>
    </w:p>
    <w:p w:rsidR="00E66775" w:rsidRPr="002024C8" w:rsidRDefault="00E66775" w:rsidP="00046461">
      <w:pPr>
        <w:pStyle w:val="Textosinformato"/>
        <w:numPr>
          <w:ilvl w:val="0"/>
          <w:numId w:val="17"/>
        </w:numPr>
        <w:jc w:val="both"/>
        <w:rPr>
          <w:rFonts w:ascii="Arial Narrow" w:hAnsi="Arial Narrow"/>
          <w:sz w:val="22"/>
          <w:szCs w:val="22"/>
        </w:rPr>
      </w:pPr>
      <w:r w:rsidRPr="002024C8">
        <w:rPr>
          <w:rFonts w:ascii="Arial Narrow" w:hAnsi="Arial Narrow"/>
          <w:b/>
          <w:sz w:val="22"/>
          <w:szCs w:val="22"/>
          <w:lang w:val="es-MX"/>
        </w:rPr>
        <w:t xml:space="preserve">EL SUPERVISOR EXTERNO </w:t>
      </w:r>
      <w:r w:rsidRPr="002024C8">
        <w:rPr>
          <w:rFonts w:ascii="Arial Narrow" w:hAnsi="Arial Narrow"/>
          <w:sz w:val="22"/>
          <w:szCs w:val="22"/>
          <w:lang w:val="es-MX"/>
        </w:rPr>
        <w:t xml:space="preserve">deberá presentar la estimación correspondiente al 10% restante del monto del presente contrato, una vez que el o los contratistas encargados de la ejecución de la obra a supervisar acrediten el finiquito administrativo correspondiente; obligándose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a presentar su estimación de conformidad </w:t>
      </w:r>
    </w:p>
    <w:p w:rsidR="00E66775" w:rsidRPr="002024C8" w:rsidRDefault="00E66775" w:rsidP="00116E48">
      <w:pPr>
        <w:pStyle w:val="Textosinformato"/>
        <w:jc w:val="both"/>
        <w:rPr>
          <w:rFonts w:ascii="Arial Narrow" w:hAnsi="Arial Narrow"/>
          <w:b/>
          <w:bCs/>
          <w:sz w:val="22"/>
          <w:szCs w:val="22"/>
          <w:lang w:val="es-MX"/>
        </w:rPr>
      </w:pPr>
    </w:p>
    <w:p w:rsidR="00E66775" w:rsidRPr="002024C8" w:rsidRDefault="00E66775" w:rsidP="00116E48">
      <w:pPr>
        <w:pStyle w:val="Textosinformato"/>
        <w:jc w:val="both"/>
        <w:rPr>
          <w:rFonts w:ascii="Arial Narrow" w:hAnsi="Arial Narrow"/>
          <w:bCs/>
          <w:sz w:val="22"/>
          <w:szCs w:val="22"/>
          <w:lang w:val="es-MX"/>
        </w:rPr>
      </w:pPr>
      <w:r w:rsidRPr="002024C8">
        <w:rPr>
          <w:rFonts w:ascii="Arial Narrow" w:hAnsi="Arial Narrow"/>
          <w:sz w:val="22"/>
          <w:szCs w:val="22"/>
          <w:lang w:val="es-MX"/>
        </w:rPr>
        <w:t xml:space="preserve">Una vez aprobada la documentación presentada ante la Dirección de Supervisión,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deberá presentar ante la Dirección de Administración y Control Financiero de Obra la estimación correspondiente en un término de quince días hábiles siguientes a la aprobación de la documentación respectiva.  El pago de la estimación debe ser autorizado en un término no mayor a quince días hábiles siguientes a su presentación, incluyendo el periodo de observación y corrección de las mismas; en caso de errores u omisiones, </w:t>
      </w:r>
      <w:r w:rsidRPr="002024C8">
        <w:rPr>
          <w:rFonts w:ascii="Arial Narrow" w:hAnsi="Arial Narrow"/>
          <w:b/>
          <w:sz w:val="22"/>
          <w:szCs w:val="22"/>
          <w:lang w:val="es-MX"/>
        </w:rPr>
        <w:t xml:space="preserve">EL SUPERVISOR EXTERNO </w:t>
      </w:r>
      <w:r w:rsidRPr="002024C8">
        <w:rPr>
          <w:rFonts w:ascii="Arial Narrow" w:hAnsi="Arial Narrow"/>
          <w:sz w:val="22"/>
          <w:szCs w:val="22"/>
          <w:lang w:val="es-MX"/>
        </w:rPr>
        <w:t>se encuentra obligado a corregirlos dentro de los siguientes tres días naturales que se le notifique el error u omisión, sin excederse de los quince días hábiles para su autorización, de lo contrario, no podrá exigir lo determinado en el artículo 105 de la Ley de Obra Pública y Servicios relacionados con la misma para el Estado y los Municipios de Guanajuato.</w:t>
      </w:r>
    </w:p>
    <w:p w:rsidR="00E66775" w:rsidRPr="002024C8" w:rsidRDefault="00E66775" w:rsidP="00116E48">
      <w:pPr>
        <w:pStyle w:val="Textosinformato"/>
        <w:jc w:val="both"/>
        <w:rPr>
          <w:rFonts w:ascii="Arial Narrow" w:hAnsi="Arial Narrow"/>
          <w:bCs/>
          <w:sz w:val="22"/>
          <w:szCs w:val="22"/>
          <w:lang w:val="es-MX"/>
        </w:rPr>
      </w:pPr>
    </w:p>
    <w:p w:rsidR="00E66775" w:rsidRPr="002024C8" w:rsidRDefault="00E66775" w:rsidP="00116E48">
      <w:pPr>
        <w:pStyle w:val="Textosinformato"/>
        <w:jc w:val="both"/>
        <w:rPr>
          <w:rFonts w:ascii="Arial Narrow" w:hAnsi="Arial Narrow"/>
          <w:bCs/>
          <w:sz w:val="22"/>
          <w:szCs w:val="22"/>
          <w:lang w:val="es-MX"/>
        </w:rPr>
      </w:pPr>
      <w:r w:rsidRPr="002024C8">
        <w:rPr>
          <w:rFonts w:ascii="Arial Narrow" w:hAnsi="Arial Narrow"/>
          <w:b/>
          <w:bCs/>
          <w:sz w:val="22"/>
          <w:szCs w:val="22"/>
          <w:lang w:val="es-MX"/>
        </w:rPr>
        <w:t>LA CONTRATANTE</w:t>
      </w:r>
      <w:r w:rsidRPr="002024C8">
        <w:rPr>
          <w:rFonts w:ascii="Arial Narrow" w:hAnsi="Arial Narrow"/>
          <w:bCs/>
          <w:sz w:val="22"/>
          <w:szCs w:val="22"/>
          <w:lang w:val="es-MX"/>
        </w:rPr>
        <w:t xml:space="preserve"> deberá realizar el pago de las estimaciones en tiempo y forma, en caso que no liquide las estimaciones dentro del plazo señalado en el párrafo anterior, deberá cubrir a </w:t>
      </w:r>
      <w:r w:rsidRPr="002024C8">
        <w:rPr>
          <w:rFonts w:ascii="Arial Narrow" w:hAnsi="Arial Narrow"/>
          <w:b/>
          <w:bCs/>
          <w:sz w:val="22"/>
          <w:szCs w:val="22"/>
          <w:lang w:val="es-MX"/>
        </w:rPr>
        <w:t>EL SUPERVISOR EXTERNO</w:t>
      </w:r>
      <w:r w:rsidRPr="002024C8">
        <w:rPr>
          <w:rFonts w:ascii="Arial Narrow" w:hAnsi="Arial Narrow"/>
          <w:bCs/>
          <w:sz w:val="22"/>
          <w:szCs w:val="22"/>
          <w:lang w:val="es-MX"/>
        </w:rPr>
        <w:t xml:space="preserve"> el costo de financiamiento conforme al artículo 105 de la Ley de Obra Pública y Servicios relacionados con la misma para el Estado y los Municipios de Guanajuato; en caso que las estimaciones no sean presentadas en tiempo y forma, no podrán serán sujetas a cobro de costo de financiamiento.</w:t>
      </w:r>
    </w:p>
    <w:p w:rsidR="00E66775" w:rsidRPr="002024C8" w:rsidRDefault="00E66775" w:rsidP="00116E48">
      <w:pPr>
        <w:pStyle w:val="Textosinformato"/>
        <w:jc w:val="both"/>
        <w:rPr>
          <w:rFonts w:ascii="Arial Narrow" w:hAnsi="Arial Narrow"/>
          <w:bCs/>
          <w:sz w:val="22"/>
          <w:szCs w:val="22"/>
          <w:lang w:val="es-MX"/>
        </w:rPr>
      </w:pPr>
    </w:p>
    <w:p w:rsidR="00E66775" w:rsidRPr="002024C8" w:rsidRDefault="00E66775" w:rsidP="006B2D79">
      <w:pPr>
        <w:pStyle w:val="Textosinformato"/>
        <w:jc w:val="both"/>
        <w:rPr>
          <w:rFonts w:ascii="Arial Narrow" w:hAnsi="Arial Narrow"/>
          <w:b/>
          <w:bCs/>
          <w:sz w:val="22"/>
          <w:szCs w:val="22"/>
          <w:lang w:val="es-MX"/>
        </w:rPr>
      </w:pPr>
      <w:r w:rsidRPr="002024C8">
        <w:rPr>
          <w:rFonts w:ascii="Arial Narrow" w:hAnsi="Arial Narrow"/>
          <w:b/>
          <w:bCs/>
          <w:sz w:val="22"/>
          <w:szCs w:val="22"/>
          <w:lang w:val="es-MX"/>
        </w:rPr>
        <w:t>SEXTA. - DEL FINIQUITO.</w:t>
      </w:r>
    </w:p>
    <w:p w:rsidR="00E66775" w:rsidRPr="002024C8" w:rsidRDefault="00E66775" w:rsidP="006B2D79">
      <w:pPr>
        <w:pStyle w:val="Textosinformato"/>
        <w:jc w:val="both"/>
        <w:rPr>
          <w:rFonts w:ascii="Arial Narrow" w:hAnsi="Arial Narrow"/>
          <w:bCs/>
          <w:sz w:val="22"/>
          <w:szCs w:val="22"/>
          <w:lang w:val="es-MX"/>
        </w:rPr>
      </w:pPr>
    </w:p>
    <w:p w:rsidR="00E66775" w:rsidRPr="002024C8" w:rsidRDefault="00E66775" w:rsidP="006B2D79">
      <w:pPr>
        <w:pStyle w:val="Textosinformato"/>
        <w:jc w:val="both"/>
        <w:rPr>
          <w:rFonts w:ascii="Arial Narrow" w:hAnsi="Arial Narrow"/>
          <w:sz w:val="22"/>
          <w:szCs w:val="22"/>
          <w:lang w:val="es-MX"/>
        </w:rPr>
      </w:pPr>
      <w:r w:rsidRPr="002024C8">
        <w:rPr>
          <w:rFonts w:ascii="Arial Narrow" w:hAnsi="Arial Narrow"/>
          <w:sz w:val="22"/>
          <w:szCs w:val="22"/>
          <w:lang w:val="es-MX"/>
        </w:rPr>
        <w:t xml:space="preserve">Dentro de la estimación de finiquito,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se obliga a comprobar el cumplimiento</w:t>
      </w:r>
      <w:r w:rsidRPr="002024C8">
        <w:rPr>
          <w:rFonts w:ascii="Arial Narrow" w:hAnsi="Arial Narrow"/>
          <w:sz w:val="22"/>
          <w:szCs w:val="22"/>
        </w:rPr>
        <w:t xml:space="preserve"> de sus obligaciones fiscales y obrero patronales relacionada con este contrato, mediante declaraciones fiscales, así como copia de sus respectivos pagos obrero – patronales y oficios manifestando bajo protesta de decir verdad que cumple con sus obligaciones fiscales.</w:t>
      </w:r>
    </w:p>
    <w:p w:rsidR="00E66775" w:rsidRPr="002024C8" w:rsidRDefault="00E66775" w:rsidP="006B2D79">
      <w:pPr>
        <w:pStyle w:val="Textosinformato"/>
        <w:rPr>
          <w:rFonts w:ascii="Arial Narrow" w:hAnsi="Arial Narrow"/>
          <w:sz w:val="22"/>
          <w:szCs w:val="22"/>
        </w:rPr>
      </w:pPr>
    </w:p>
    <w:p w:rsidR="00E66775" w:rsidRPr="002024C8" w:rsidRDefault="00E66775" w:rsidP="006B2D79">
      <w:pPr>
        <w:pStyle w:val="Textosinformato"/>
        <w:jc w:val="both"/>
        <w:rPr>
          <w:rFonts w:ascii="Arial Narrow" w:hAnsi="Arial Narrow"/>
          <w:sz w:val="22"/>
          <w:szCs w:val="22"/>
          <w:lang w:val="es-MX"/>
        </w:rPr>
      </w:pPr>
      <w:r w:rsidRPr="002024C8">
        <w:rPr>
          <w:rFonts w:ascii="Arial Narrow" w:hAnsi="Arial Narrow"/>
          <w:sz w:val="22"/>
          <w:szCs w:val="22"/>
          <w:lang w:val="es-MX"/>
        </w:rPr>
        <w:t xml:space="preserve">El contrato podrá finiquitarse y cerrarse administrativamente, dejando a salvo los derechos de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en el acta respectiva, para el efecto de que una vez que se cuente con la disponibilidad presupuestal, se celebre el convenio de liquidación de conformidad al artículo 111 de la Ley de Obra Pública y Servicios relacionados con la misma para el Estado y los Municipios de Guanajuato.</w:t>
      </w:r>
    </w:p>
    <w:p w:rsidR="00E66775" w:rsidRPr="002024C8" w:rsidRDefault="00E66775" w:rsidP="006B2D79">
      <w:pPr>
        <w:pStyle w:val="Textosinformato"/>
        <w:jc w:val="both"/>
        <w:rPr>
          <w:rFonts w:ascii="Arial Narrow" w:hAnsi="Arial Narrow"/>
          <w:sz w:val="22"/>
          <w:szCs w:val="22"/>
          <w:lang w:val="es-MX"/>
        </w:rPr>
      </w:pPr>
    </w:p>
    <w:p w:rsidR="00E66775" w:rsidRPr="002024C8" w:rsidRDefault="00E66775" w:rsidP="00E65A97">
      <w:pPr>
        <w:pStyle w:val="Textosinformato"/>
        <w:jc w:val="both"/>
        <w:rPr>
          <w:rFonts w:ascii="Arial Narrow" w:hAnsi="Arial Narrow"/>
          <w:b/>
          <w:sz w:val="22"/>
          <w:szCs w:val="22"/>
          <w:lang w:val="es-ES"/>
        </w:rPr>
      </w:pPr>
      <w:r w:rsidRPr="002024C8">
        <w:rPr>
          <w:rFonts w:ascii="Arial Narrow" w:hAnsi="Arial Narrow"/>
          <w:sz w:val="22"/>
          <w:szCs w:val="22"/>
          <w:lang w:val="es-MX"/>
        </w:rPr>
        <w:t xml:space="preserve">Presentado el finiquito por parte del </w:t>
      </w:r>
      <w:r w:rsidRPr="002024C8">
        <w:rPr>
          <w:rFonts w:ascii="Arial Narrow" w:hAnsi="Arial Narrow"/>
          <w:b/>
          <w:sz w:val="22"/>
          <w:szCs w:val="22"/>
          <w:lang w:val="es-MX"/>
        </w:rPr>
        <w:t>SUPERVISOR EXTERNO</w:t>
      </w:r>
      <w:r w:rsidRPr="002024C8">
        <w:rPr>
          <w:rFonts w:ascii="Arial Narrow" w:hAnsi="Arial Narrow"/>
          <w:sz w:val="22"/>
          <w:szCs w:val="22"/>
          <w:lang w:val="es-MX"/>
        </w:rPr>
        <w:t xml:space="preserve">, y una vez solicitado el comprobante fiscal y éste no lo expida dentro del mes en que se haya autorizado el pago del finiquito, o el comprobante fiscal no cumpla con lo establecido </w:t>
      </w:r>
      <w:r w:rsidRPr="002024C8">
        <w:rPr>
          <w:rFonts w:ascii="Arial Narrow" w:hAnsi="Arial Narrow"/>
          <w:sz w:val="22"/>
          <w:szCs w:val="22"/>
          <w:lang w:val="es-ES"/>
        </w:rPr>
        <w:t xml:space="preserve">en los artículos 29 y 29-A del Código Fiscal de la Federación, se informará a la Secretaría de Hacienda y Crédito Público a fin que se le imponga la infracción correspondiente y para que dicha autoridad federal le solicite el comprobante fiscal requerido, debiendo </w:t>
      </w:r>
      <w:r w:rsidRPr="002024C8">
        <w:rPr>
          <w:rFonts w:ascii="Arial Narrow" w:hAnsi="Arial Narrow"/>
          <w:b/>
          <w:sz w:val="22"/>
          <w:szCs w:val="22"/>
          <w:lang w:val="es-ES"/>
        </w:rPr>
        <w:t>LA CONTRATANTE</w:t>
      </w:r>
      <w:r w:rsidRPr="002024C8">
        <w:rPr>
          <w:rFonts w:ascii="Arial Narrow" w:hAnsi="Arial Narrow"/>
          <w:sz w:val="22"/>
          <w:szCs w:val="22"/>
          <w:lang w:val="es-ES"/>
        </w:rPr>
        <w:t xml:space="preserve"> retener el pago hasta que no cumpla con los requisitos fiscales establecidos, si pasado el mes de autorización, </w:t>
      </w:r>
      <w:r w:rsidRPr="002024C8">
        <w:rPr>
          <w:rFonts w:ascii="Arial Narrow" w:hAnsi="Arial Narrow"/>
          <w:b/>
          <w:sz w:val="22"/>
          <w:szCs w:val="22"/>
          <w:lang w:val="es-ES"/>
        </w:rPr>
        <w:t xml:space="preserve">EL SUPERVISOR EXTERNO </w:t>
      </w:r>
      <w:r w:rsidRPr="002024C8">
        <w:rPr>
          <w:rFonts w:ascii="Arial Narrow" w:hAnsi="Arial Narrow"/>
          <w:sz w:val="22"/>
          <w:szCs w:val="22"/>
          <w:lang w:val="es-ES"/>
        </w:rPr>
        <w:t xml:space="preserve">sigue sin presentar el comprobante fiscal y es necesario reintegrar los recursos que deban emplearse para su finiquito, de conformidad al artículo 17 de la Ley de Disciplina Financiera de las Entidades Federativas y los Municipios, </w:t>
      </w:r>
      <w:r w:rsidRPr="002024C8">
        <w:rPr>
          <w:rFonts w:ascii="Arial Narrow" w:hAnsi="Arial Narrow"/>
          <w:b/>
          <w:sz w:val="22"/>
          <w:szCs w:val="22"/>
          <w:lang w:val="es-ES"/>
        </w:rPr>
        <w:t>LAS PARTES</w:t>
      </w:r>
      <w:r w:rsidRPr="002024C8">
        <w:rPr>
          <w:rFonts w:ascii="Arial Narrow" w:hAnsi="Arial Narrow"/>
          <w:sz w:val="22"/>
          <w:szCs w:val="22"/>
          <w:lang w:val="es-ES"/>
        </w:rPr>
        <w:t xml:space="preserve"> aceptan que </w:t>
      </w:r>
      <w:r w:rsidRPr="002024C8">
        <w:rPr>
          <w:rFonts w:ascii="Arial Narrow" w:hAnsi="Arial Narrow"/>
          <w:b/>
          <w:sz w:val="22"/>
          <w:szCs w:val="22"/>
          <w:lang w:val="es-ES"/>
        </w:rPr>
        <w:t xml:space="preserve">LA CONTRATANTE </w:t>
      </w:r>
      <w:r w:rsidRPr="002024C8">
        <w:rPr>
          <w:rFonts w:ascii="Arial Narrow" w:hAnsi="Arial Narrow"/>
          <w:sz w:val="22"/>
          <w:szCs w:val="22"/>
          <w:lang w:val="es-ES"/>
        </w:rPr>
        <w:t xml:space="preserve">reintegre a la autoridad fiscal correspondiente el monto que debió dejar a disposición de </w:t>
      </w:r>
      <w:r w:rsidRPr="002024C8">
        <w:rPr>
          <w:rFonts w:ascii="Arial Narrow" w:hAnsi="Arial Narrow"/>
          <w:b/>
          <w:sz w:val="22"/>
          <w:szCs w:val="22"/>
          <w:lang w:val="es-ES"/>
        </w:rPr>
        <w:t xml:space="preserve">EL SUPERVISOR EXTERNO </w:t>
      </w:r>
      <w:r w:rsidRPr="002024C8">
        <w:rPr>
          <w:rFonts w:ascii="Arial Narrow" w:hAnsi="Arial Narrow"/>
          <w:sz w:val="22"/>
          <w:szCs w:val="22"/>
          <w:lang w:val="es-ES"/>
        </w:rPr>
        <w:t xml:space="preserve"> y por tanto, </w:t>
      </w:r>
      <w:r w:rsidRPr="002024C8">
        <w:rPr>
          <w:rFonts w:ascii="Arial Narrow" w:hAnsi="Arial Narrow"/>
          <w:b/>
          <w:sz w:val="22"/>
          <w:szCs w:val="22"/>
          <w:lang w:val="es-ES"/>
        </w:rPr>
        <w:t xml:space="preserve">EL SUPERVISOR EXTERNO </w:t>
      </w:r>
      <w:r w:rsidRPr="002024C8">
        <w:rPr>
          <w:rFonts w:ascii="Arial Narrow" w:hAnsi="Arial Narrow"/>
          <w:sz w:val="22"/>
          <w:szCs w:val="22"/>
          <w:lang w:val="es-ES"/>
        </w:rPr>
        <w:t>renuncia al cobro del pago que derive, autorizando el reintegro de los recursos hacia la autoridad fiscal correspondiente.</w:t>
      </w:r>
    </w:p>
    <w:p w:rsidR="00E66775" w:rsidRPr="002024C8" w:rsidRDefault="00E66775" w:rsidP="006B2D79">
      <w:pPr>
        <w:pStyle w:val="Textosinformato"/>
        <w:jc w:val="both"/>
        <w:rPr>
          <w:rFonts w:ascii="Arial Narrow" w:hAnsi="Arial Narrow"/>
          <w:sz w:val="22"/>
          <w:szCs w:val="22"/>
          <w:lang w:val="es-MX"/>
        </w:rPr>
      </w:pPr>
    </w:p>
    <w:p w:rsidR="00E66775" w:rsidRPr="002024C8" w:rsidRDefault="00E66775" w:rsidP="006B2D79">
      <w:pPr>
        <w:pStyle w:val="Textosinformato"/>
        <w:jc w:val="both"/>
        <w:rPr>
          <w:rFonts w:ascii="Arial Narrow" w:hAnsi="Arial Narrow"/>
          <w:sz w:val="22"/>
          <w:szCs w:val="22"/>
          <w:lang w:val="es-MX"/>
        </w:rPr>
      </w:pPr>
      <w:r w:rsidRPr="002024C8">
        <w:rPr>
          <w:rFonts w:ascii="Arial Narrow" w:hAnsi="Arial Narrow"/>
          <w:sz w:val="22"/>
          <w:szCs w:val="22"/>
          <w:lang w:val="es-MX"/>
        </w:rPr>
        <w:t xml:space="preserve">Una vez presentado el finiquito, en caso de no existir acuerdo entre </w:t>
      </w:r>
      <w:r w:rsidRPr="002024C8">
        <w:rPr>
          <w:rFonts w:ascii="Arial Narrow" w:hAnsi="Arial Narrow"/>
          <w:b/>
          <w:sz w:val="22"/>
          <w:szCs w:val="22"/>
          <w:lang w:val="es-MX"/>
        </w:rPr>
        <w:t>LAS PARTES,</w:t>
      </w:r>
      <w:r w:rsidRPr="002024C8">
        <w:rPr>
          <w:rFonts w:ascii="Arial Narrow" w:hAnsi="Arial Narrow"/>
          <w:sz w:val="22"/>
          <w:szCs w:val="22"/>
          <w:lang w:val="es-MX"/>
        </w:rPr>
        <w:t xml:space="preserve"> </w:t>
      </w:r>
      <w:r w:rsidRPr="002024C8">
        <w:rPr>
          <w:rFonts w:ascii="Arial Narrow" w:hAnsi="Arial Narrow"/>
          <w:b/>
          <w:sz w:val="22"/>
          <w:szCs w:val="22"/>
          <w:lang w:val="es-MX"/>
        </w:rPr>
        <w:t>EL CONTRATANTE</w:t>
      </w:r>
      <w:r w:rsidRPr="002024C8">
        <w:rPr>
          <w:rFonts w:ascii="Arial Narrow" w:hAnsi="Arial Narrow"/>
          <w:sz w:val="22"/>
          <w:szCs w:val="22"/>
          <w:lang w:val="es-MX"/>
        </w:rPr>
        <w:t xml:space="preserve"> realizará el finiquito por su parte, debiendo comunicar su resultado a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dentro de un plazo de cinco días hábiles contados a partir de su emisión. Notificado el finiquito a </w:t>
      </w:r>
      <w:r w:rsidRPr="002024C8">
        <w:rPr>
          <w:rFonts w:ascii="Arial Narrow" w:hAnsi="Arial Narrow"/>
          <w:b/>
          <w:sz w:val="22"/>
          <w:szCs w:val="22"/>
          <w:lang w:val="es-MX"/>
        </w:rPr>
        <w:t>EL SUPERVISOR EXTERNO</w:t>
      </w:r>
      <w:r w:rsidRPr="002024C8">
        <w:rPr>
          <w:rFonts w:ascii="Arial Narrow" w:hAnsi="Arial Narrow"/>
          <w:sz w:val="22"/>
          <w:szCs w:val="22"/>
          <w:lang w:val="es-MX"/>
        </w:rPr>
        <w:t>, éste tendrá un plazo de diez días hábiles para alegar lo que a su derecho corresponda, si transcurrido este plazo no realiza alguna gestión o no comprueba su inconformidad con las pruebas y documental necesaria, se dará por aceptado.</w:t>
      </w:r>
    </w:p>
    <w:p w:rsidR="00E66775" w:rsidRPr="002024C8" w:rsidRDefault="00E66775" w:rsidP="001615B9">
      <w:pPr>
        <w:pStyle w:val="Textosinformato"/>
        <w:jc w:val="both"/>
        <w:rPr>
          <w:rFonts w:ascii="Arial Narrow" w:hAnsi="Arial Narrow"/>
          <w:sz w:val="22"/>
          <w:szCs w:val="22"/>
          <w:lang w:val="es-ES"/>
        </w:rPr>
      </w:pPr>
    </w:p>
    <w:p w:rsidR="00E66775" w:rsidRPr="002024C8" w:rsidRDefault="00E66775" w:rsidP="001615B9">
      <w:pPr>
        <w:pStyle w:val="Textosinformato"/>
        <w:jc w:val="both"/>
        <w:rPr>
          <w:rFonts w:ascii="Arial Narrow" w:hAnsi="Arial Narrow"/>
          <w:sz w:val="22"/>
          <w:szCs w:val="22"/>
          <w:lang w:val="es-ES"/>
        </w:rPr>
      </w:pPr>
      <w:r w:rsidRPr="002024C8">
        <w:rPr>
          <w:rFonts w:ascii="Arial Narrow" w:hAnsi="Arial Narrow"/>
          <w:sz w:val="22"/>
          <w:szCs w:val="22"/>
          <w:lang w:val="es-ES"/>
        </w:rPr>
        <w:t xml:space="preserve">Cuando </w:t>
      </w:r>
      <w:r w:rsidRPr="002024C8">
        <w:rPr>
          <w:rFonts w:ascii="Arial Narrow" w:hAnsi="Arial Narrow"/>
          <w:b/>
          <w:sz w:val="22"/>
          <w:szCs w:val="22"/>
          <w:lang w:val="es-ES"/>
        </w:rPr>
        <w:t>LAS PARTES</w:t>
      </w:r>
      <w:r w:rsidRPr="002024C8">
        <w:rPr>
          <w:rFonts w:ascii="Arial Narrow" w:hAnsi="Arial Narrow"/>
          <w:sz w:val="22"/>
          <w:szCs w:val="22"/>
          <w:lang w:val="es-ES"/>
        </w:rPr>
        <w:t xml:space="preserve"> no convengan el finiquito o </w:t>
      </w:r>
      <w:r w:rsidRPr="002024C8">
        <w:rPr>
          <w:rFonts w:ascii="Arial Narrow" w:hAnsi="Arial Narrow"/>
          <w:b/>
          <w:sz w:val="22"/>
          <w:szCs w:val="22"/>
          <w:lang w:val="es-ES"/>
        </w:rPr>
        <w:t>EL SUPERVISOR EXTERNO</w:t>
      </w:r>
      <w:r w:rsidRPr="002024C8">
        <w:rPr>
          <w:rFonts w:ascii="Arial Narrow" w:hAnsi="Arial Narrow"/>
          <w:sz w:val="22"/>
          <w:szCs w:val="22"/>
          <w:lang w:val="es-ES"/>
        </w:rPr>
        <w:t xml:space="preserve"> no esté conforme con el finiquito elaborado por </w:t>
      </w:r>
      <w:r w:rsidRPr="002024C8">
        <w:rPr>
          <w:rFonts w:ascii="Arial Narrow" w:hAnsi="Arial Narrow"/>
          <w:b/>
          <w:sz w:val="22"/>
          <w:szCs w:val="22"/>
          <w:lang w:val="es-ES"/>
        </w:rPr>
        <w:t xml:space="preserve">LA CONTRATANTE, </w:t>
      </w:r>
      <w:r w:rsidRPr="002024C8">
        <w:rPr>
          <w:rFonts w:ascii="Arial Narrow" w:hAnsi="Arial Narrow"/>
          <w:sz w:val="22"/>
          <w:szCs w:val="22"/>
          <w:lang w:val="es-ES"/>
        </w:rPr>
        <w:t xml:space="preserve">aun realizado el proceso determinado en el artículo 112 de la Ley de Obra Pública y Servicios relacionado con la misma para el Estado y los Municipios de Guanajuato; </w:t>
      </w:r>
      <w:r w:rsidRPr="002024C8">
        <w:rPr>
          <w:rFonts w:ascii="Arial Narrow" w:hAnsi="Arial Narrow"/>
          <w:b/>
          <w:sz w:val="22"/>
          <w:szCs w:val="22"/>
          <w:lang w:val="es-ES"/>
        </w:rPr>
        <w:t xml:space="preserve"> LA CONTRATANTE  </w:t>
      </w:r>
      <w:r w:rsidRPr="002024C8">
        <w:rPr>
          <w:rFonts w:ascii="Arial Narrow" w:hAnsi="Arial Narrow"/>
          <w:sz w:val="22"/>
          <w:szCs w:val="22"/>
          <w:lang w:val="es-ES"/>
        </w:rPr>
        <w:t xml:space="preserve">procederá a dejar a disposición del </w:t>
      </w:r>
      <w:r w:rsidRPr="002024C8">
        <w:rPr>
          <w:rFonts w:ascii="Arial Narrow" w:hAnsi="Arial Narrow"/>
          <w:b/>
          <w:sz w:val="22"/>
          <w:szCs w:val="22"/>
          <w:lang w:val="es-ES"/>
        </w:rPr>
        <w:t xml:space="preserve">SUPERVISOR EXTERNO </w:t>
      </w:r>
      <w:r w:rsidRPr="002024C8">
        <w:rPr>
          <w:rFonts w:ascii="Arial Narrow" w:hAnsi="Arial Narrow"/>
          <w:sz w:val="22"/>
          <w:szCs w:val="22"/>
          <w:lang w:val="es-ES"/>
        </w:rPr>
        <w:t>el pago a su favor o en su caso le requerirá el reintegro de los importes resultantes de conformidad al artículo 113 de la Ley de Obra Pública y Servicios relacionado con las misma para el Estado y los Municipios de Guanajuato.</w:t>
      </w:r>
    </w:p>
    <w:p w:rsidR="00E66775" w:rsidRPr="002024C8" w:rsidRDefault="00E66775" w:rsidP="006B2D79">
      <w:pPr>
        <w:pStyle w:val="Textosinformato"/>
        <w:jc w:val="both"/>
        <w:rPr>
          <w:rFonts w:ascii="Arial Narrow" w:hAnsi="Arial Narrow"/>
          <w:sz w:val="22"/>
          <w:szCs w:val="22"/>
          <w:lang w:val="es-MX"/>
        </w:rPr>
      </w:pPr>
    </w:p>
    <w:p w:rsidR="00E66775" w:rsidRPr="002024C8" w:rsidRDefault="00E66775" w:rsidP="008248E3">
      <w:pPr>
        <w:pStyle w:val="Textosinformato"/>
        <w:jc w:val="both"/>
        <w:rPr>
          <w:rFonts w:ascii="Arial Narrow" w:hAnsi="Arial Narrow"/>
          <w:b/>
          <w:sz w:val="22"/>
          <w:szCs w:val="22"/>
          <w:lang w:val="es-ES"/>
        </w:rPr>
      </w:pPr>
      <w:r w:rsidRPr="002024C8">
        <w:rPr>
          <w:rFonts w:ascii="Arial Narrow" w:hAnsi="Arial Narrow"/>
          <w:sz w:val="22"/>
          <w:szCs w:val="22"/>
          <w:lang w:val="es-ES"/>
        </w:rPr>
        <w:t xml:space="preserve">Las partes acuerdan que una vez finalizado el plazo para realizar el finiquito del presente contrato, ya sea que </w:t>
      </w:r>
      <w:r w:rsidRPr="002024C8">
        <w:rPr>
          <w:rFonts w:ascii="Arial Narrow" w:hAnsi="Arial Narrow"/>
          <w:b/>
          <w:sz w:val="22"/>
          <w:szCs w:val="22"/>
          <w:lang w:val="es-ES"/>
        </w:rPr>
        <w:t xml:space="preserve">EL SUPERVISOR EXTERNO </w:t>
      </w:r>
      <w:r w:rsidRPr="002024C8">
        <w:rPr>
          <w:rFonts w:ascii="Arial Narrow" w:hAnsi="Arial Narrow"/>
          <w:sz w:val="22"/>
          <w:szCs w:val="22"/>
          <w:lang w:val="es-ES"/>
        </w:rPr>
        <w:t xml:space="preserve">realice el trámite de finiquito o se realice el finiquito unilateral, de conformidad a la Ley de Obra Pública y Servicios relacionados con la misma para el Estado y los Municipios de Guanajuato, y </w:t>
      </w:r>
      <w:r w:rsidRPr="002024C8">
        <w:rPr>
          <w:rFonts w:ascii="Arial Narrow" w:hAnsi="Arial Narrow"/>
          <w:b/>
          <w:sz w:val="22"/>
          <w:szCs w:val="22"/>
          <w:lang w:val="es-ES"/>
        </w:rPr>
        <w:t>EL SUPERVISOR EXTERNO</w:t>
      </w:r>
      <w:r w:rsidRPr="002024C8">
        <w:rPr>
          <w:rFonts w:ascii="Arial Narrow" w:hAnsi="Arial Narrow"/>
          <w:sz w:val="22"/>
          <w:szCs w:val="22"/>
          <w:lang w:val="es-ES"/>
        </w:rPr>
        <w:t xml:space="preserve"> ha sido omiso de realizar el finiquito, no se presente a alegar lo que a su derecho corresponda o sea omiso de requerir el pago a su favor, se actuará de conformidad al artículo 113 de la Ley de Obra Pública y Servicios relacionado con la misma para el Estado y los Municipios de Guanajuato, realizándose el depósito en la cuenta que haya asignado en este contrato </w:t>
      </w:r>
      <w:r w:rsidRPr="002024C8">
        <w:rPr>
          <w:rFonts w:ascii="Arial Narrow" w:hAnsi="Arial Narrow"/>
          <w:b/>
          <w:sz w:val="22"/>
          <w:szCs w:val="22"/>
          <w:lang w:val="es-ES"/>
        </w:rPr>
        <w:t>EL SUPERVISOR EXTERNO</w:t>
      </w:r>
      <w:r w:rsidRPr="002024C8">
        <w:rPr>
          <w:rFonts w:ascii="Arial Narrow" w:hAnsi="Arial Narrow"/>
          <w:sz w:val="22"/>
          <w:szCs w:val="22"/>
          <w:lang w:val="es-ES"/>
        </w:rPr>
        <w:t xml:space="preserve">, por tanto, </w:t>
      </w:r>
      <w:r w:rsidRPr="002024C8">
        <w:rPr>
          <w:rFonts w:ascii="Arial Narrow" w:hAnsi="Arial Narrow"/>
          <w:b/>
          <w:sz w:val="22"/>
          <w:szCs w:val="22"/>
          <w:lang w:val="es-ES"/>
        </w:rPr>
        <w:t xml:space="preserve">EL SUPERVISOR </w:t>
      </w:r>
      <w:r w:rsidRPr="002024C8">
        <w:rPr>
          <w:rFonts w:ascii="Arial Narrow" w:hAnsi="Arial Narrow"/>
          <w:b/>
          <w:sz w:val="22"/>
          <w:szCs w:val="22"/>
          <w:lang w:val="es-ES"/>
        </w:rPr>
        <w:lastRenderedPageBreak/>
        <w:t xml:space="preserve">EXTERNO </w:t>
      </w:r>
      <w:r w:rsidRPr="002024C8">
        <w:rPr>
          <w:rFonts w:ascii="Arial Narrow" w:hAnsi="Arial Narrow"/>
          <w:sz w:val="22"/>
          <w:szCs w:val="22"/>
          <w:lang w:val="es-ES"/>
        </w:rPr>
        <w:t xml:space="preserve">está obligado a expedir el comprobante fiscal respectivo, ante ello, al momento de depositar en la cuenta asignada el pago derivado del finiquito, se expedirá la solicitud del comprobante fiscal al </w:t>
      </w:r>
      <w:r w:rsidRPr="002024C8">
        <w:rPr>
          <w:rFonts w:ascii="Arial Narrow" w:hAnsi="Arial Narrow"/>
          <w:b/>
          <w:sz w:val="22"/>
          <w:szCs w:val="22"/>
          <w:lang w:val="es-ES"/>
        </w:rPr>
        <w:t>SUPERVISOR EXTERNO</w:t>
      </w:r>
      <w:r w:rsidRPr="002024C8">
        <w:rPr>
          <w:rFonts w:ascii="Arial Narrow" w:hAnsi="Arial Narrow"/>
          <w:sz w:val="22"/>
          <w:szCs w:val="22"/>
          <w:lang w:val="es-ES"/>
        </w:rPr>
        <w:t xml:space="preserve">, el cual deberá ser expedido en un término no mayor a cinco días hábiles contados a partir de la solicitud del comprobante fiscal. En caso de que </w:t>
      </w:r>
      <w:r w:rsidRPr="002024C8">
        <w:rPr>
          <w:rFonts w:ascii="Arial Narrow" w:hAnsi="Arial Narrow"/>
          <w:b/>
          <w:sz w:val="22"/>
          <w:szCs w:val="22"/>
          <w:lang w:val="es-ES"/>
        </w:rPr>
        <w:t xml:space="preserve">EL SUPERVISOR EXTERNO </w:t>
      </w:r>
      <w:r w:rsidRPr="002024C8">
        <w:rPr>
          <w:rFonts w:ascii="Arial Narrow" w:hAnsi="Arial Narrow"/>
          <w:sz w:val="22"/>
          <w:szCs w:val="22"/>
          <w:lang w:val="es-ES"/>
        </w:rPr>
        <w:t>no expida el comprobante fiscal o éste no cumpla con lo establecido en los artículos 29 y 29-A del Código Fiscal de la Federación, se informará a la Secretaría de Hacienda y Crédito Público a fin que se le imponga la infracción correspondiente y para que dicha autoridad federal le solicite el comprobante fiscal requerido</w:t>
      </w:r>
      <w:r w:rsidRPr="002024C8">
        <w:rPr>
          <w:rFonts w:ascii="Arial Narrow" w:hAnsi="Arial Narrow"/>
          <w:b/>
          <w:sz w:val="22"/>
          <w:szCs w:val="22"/>
          <w:lang w:val="es-ES"/>
        </w:rPr>
        <w:t>.</w:t>
      </w:r>
    </w:p>
    <w:p w:rsidR="00E66775" w:rsidRPr="002024C8" w:rsidRDefault="00E66775" w:rsidP="008248E3">
      <w:pPr>
        <w:pStyle w:val="Textosinformato"/>
        <w:jc w:val="both"/>
        <w:rPr>
          <w:rFonts w:ascii="Arial Narrow" w:hAnsi="Arial Narrow"/>
          <w:sz w:val="22"/>
          <w:szCs w:val="22"/>
          <w:lang w:val="es-ES"/>
        </w:rPr>
      </w:pPr>
    </w:p>
    <w:p w:rsidR="00E66775" w:rsidRPr="002024C8" w:rsidRDefault="00E66775" w:rsidP="008248E3">
      <w:pPr>
        <w:pStyle w:val="Textosinformato"/>
        <w:jc w:val="both"/>
        <w:rPr>
          <w:rFonts w:ascii="Arial Narrow" w:hAnsi="Arial Narrow"/>
          <w:sz w:val="22"/>
          <w:szCs w:val="22"/>
          <w:lang w:val="es-ES"/>
        </w:rPr>
      </w:pPr>
      <w:r w:rsidRPr="002024C8">
        <w:rPr>
          <w:rFonts w:ascii="Arial Narrow" w:hAnsi="Arial Narrow"/>
          <w:sz w:val="22"/>
          <w:szCs w:val="22"/>
          <w:lang w:val="es-ES"/>
        </w:rPr>
        <w:t xml:space="preserve">Acuerdan </w:t>
      </w:r>
      <w:r w:rsidRPr="002024C8">
        <w:rPr>
          <w:rFonts w:ascii="Arial Narrow" w:hAnsi="Arial Narrow"/>
          <w:b/>
          <w:sz w:val="22"/>
          <w:szCs w:val="22"/>
          <w:lang w:val="es-ES"/>
        </w:rPr>
        <w:t xml:space="preserve">LAS PARTES </w:t>
      </w:r>
      <w:r w:rsidRPr="002024C8">
        <w:rPr>
          <w:rFonts w:ascii="Arial Narrow" w:hAnsi="Arial Narrow"/>
          <w:sz w:val="22"/>
          <w:szCs w:val="22"/>
          <w:lang w:val="es-ES"/>
        </w:rPr>
        <w:t xml:space="preserve">que una vez terminados los trabajos que emanan de este contrato y no se haya realizado a tiempo el proceso de finiquito por parte de </w:t>
      </w:r>
      <w:r w:rsidRPr="002024C8">
        <w:rPr>
          <w:rFonts w:ascii="Arial Narrow" w:hAnsi="Arial Narrow"/>
          <w:b/>
          <w:sz w:val="22"/>
          <w:szCs w:val="22"/>
          <w:lang w:val="es-ES"/>
        </w:rPr>
        <w:t>EL SUPERVISOR EXTERNO</w:t>
      </w:r>
      <w:r w:rsidRPr="002024C8">
        <w:rPr>
          <w:rFonts w:ascii="Arial Narrow" w:hAnsi="Arial Narrow"/>
          <w:sz w:val="22"/>
          <w:szCs w:val="22"/>
          <w:lang w:val="es-ES"/>
        </w:rPr>
        <w:t xml:space="preserve">, </w:t>
      </w:r>
      <w:r w:rsidRPr="002024C8">
        <w:rPr>
          <w:rFonts w:ascii="Arial Narrow" w:hAnsi="Arial Narrow"/>
          <w:b/>
          <w:sz w:val="22"/>
          <w:szCs w:val="22"/>
          <w:lang w:val="es-ES"/>
        </w:rPr>
        <w:t xml:space="preserve">LA CONTRATANTE </w:t>
      </w:r>
      <w:r w:rsidRPr="002024C8">
        <w:rPr>
          <w:rFonts w:ascii="Arial Narrow" w:hAnsi="Arial Narrow"/>
          <w:sz w:val="22"/>
          <w:szCs w:val="22"/>
          <w:lang w:val="es-ES"/>
        </w:rPr>
        <w:t xml:space="preserve">deberá realizar el finiquito respectivo y acatar lo establecido en los artículos 112 y 113 de la  Ley de Obra Pública y Servicios relacionado con las misma para el Estado y los Municipios de Guanajuato; sin embargo, si derivado de la fuente de los recursos empleados para la ejecución de este contrato se deben reintegrar los recursos que debieron emplearse, de conformidad al artículo 17 de la Ley de Disciplina Financiera de las Entidades Federativas y los Municipios, </w:t>
      </w:r>
      <w:r w:rsidRPr="002024C8">
        <w:rPr>
          <w:rFonts w:ascii="Arial Narrow" w:hAnsi="Arial Narrow"/>
          <w:b/>
          <w:sz w:val="22"/>
          <w:szCs w:val="22"/>
          <w:lang w:val="es-ES"/>
        </w:rPr>
        <w:t>LAS PARTES</w:t>
      </w:r>
      <w:r w:rsidRPr="002024C8">
        <w:rPr>
          <w:rFonts w:ascii="Arial Narrow" w:hAnsi="Arial Narrow"/>
          <w:sz w:val="22"/>
          <w:szCs w:val="22"/>
          <w:lang w:val="es-ES"/>
        </w:rPr>
        <w:t xml:space="preserve"> aceptan que </w:t>
      </w:r>
      <w:r w:rsidRPr="002024C8">
        <w:rPr>
          <w:rFonts w:ascii="Arial Narrow" w:hAnsi="Arial Narrow"/>
          <w:b/>
          <w:sz w:val="22"/>
          <w:szCs w:val="22"/>
          <w:lang w:val="es-ES"/>
        </w:rPr>
        <w:t xml:space="preserve">LA CONTRATANTE </w:t>
      </w:r>
      <w:r w:rsidRPr="002024C8">
        <w:rPr>
          <w:rFonts w:ascii="Arial Narrow" w:hAnsi="Arial Narrow"/>
          <w:sz w:val="22"/>
          <w:szCs w:val="22"/>
          <w:lang w:val="es-ES"/>
        </w:rPr>
        <w:t xml:space="preserve">reintegre a la autoridad fiscal correspondiente el monto que debió dejar a disposición de </w:t>
      </w:r>
      <w:r w:rsidRPr="002024C8">
        <w:rPr>
          <w:rFonts w:ascii="Arial Narrow" w:hAnsi="Arial Narrow"/>
          <w:b/>
          <w:sz w:val="22"/>
          <w:szCs w:val="22"/>
          <w:lang w:val="es-ES"/>
        </w:rPr>
        <w:t xml:space="preserve">EL SUPERVISOR EXTERNO </w:t>
      </w:r>
      <w:r w:rsidRPr="002024C8">
        <w:rPr>
          <w:rFonts w:ascii="Arial Narrow" w:hAnsi="Arial Narrow"/>
          <w:sz w:val="22"/>
          <w:szCs w:val="22"/>
          <w:lang w:val="es-ES"/>
        </w:rPr>
        <w:t xml:space="preserve"> y por tanto, </w:t>
      </w:r>
      <w:r w:rsidRPr="002024C8">
        <w:rPr>
          <w:rFonts w:ascii="Arial Narrow" w:hAnsi="Arial Narrow"/>
          <w:b/>
          <w:sz w:val="22"/>
          <w:szCs w:val="22"/>
          <w:lang w:val="es-ES"/>
        </w:rPr>
        <w:t xml:space="preserve">EL SUPERVISOR EXTERNO </w:t>
      </w:r>
      <w:r w:rsidRPr="002024C8">
        <w:rPr>
          <w:rFonts w:ascii="Arial Narrow" w:hAnsi="Arial Narrow"/>
          <w:sz w:val="22"/>
          <w:szCs w:val="22"/>
          <w:lang w:val="es-ES"/>
        </w:rPr>
        <w:t>renuncia al cobro del pago que derive, autorizando el reintegro de los recursos hacia la autoridad fiscal correspondiente.</w:t>
      </w:r>
    </w:p>
    <w:p w:rsidR="00E66775" w:rsidRPr="002024C8" w:rsidRDefault="00E66775" w:rsidP="008248E3">
      <w:pPr>
        <w:pStyle w:val="Textosinformato"/>
        <w:jc w:val="both"/>
        <w:rPr>
          <w:rFonts w:ascii="Arial Narrow" w:hAnsi="Arial Narrow"/>
          <w:sz w:val="22"/>
          <w:szCs w:val="22"/>
          <w:lang w:val="es-ES"/>
        </w:rPr>
      </w:pPr>
    </w:p>
    <w:p w:rsidR="00E66775" w:rsidRPr="002024C8" w:rsidRDefault="00E66775" w:rsidP="008248E3">
      <w:pPr>
        <w:pStyle w:val="Textosinformato"/>
        <w:jc w:val="both"/>
        <w:rPr>
          <w:rFonts w:ascii="Arial Narrow" w:hAnsi="Arial Narrow"/>
          <w:sz w:val="22"/>
          <w:szCs w:val="22"/>
          <w:lang w:val="es-ES"/>
        </w:rPr>
      </w:pPr>
      <w:r w:rsidRPr="002024C8">
        <w:rPr>
          <w:rFonts w:ascii="Arial Narrow" w:hAnsi="Arial Narrow"/>
          <w:sz w:val="22"/>
          <w:szCs w:val="22"/>
          <w:lang w:val="es-ES"/>
        </w:rPr>
        <w:t xml:space="preserve">La no realización del finiquito en tiempo y forma por parte del </w:t>
      </w:r>
      <w:r w:rsidRPr="002024C8">
        <w:rPr>
          <w:rFonts w:ascii="Arial Narrow" w:hAnsi="Arial Narrow"/>
          <w:b/>
          <w:sz w:val="22"/>
          <w:szCs w:val="22"/>
          <w:lang w:val="es-ES"/>
        </w:rPr>
        <w:t xml:space="preserve">SUPERVISOR EXTERNO </w:t>
      </w:r>
      <w:r w:rsidRPr="002024C8">
        <w:rPr>
          <w:rFonts w:ascii="Arial Narrow" w:hAnsi="Arial Narrow"/>
          <w:sz w:val="22"/>
          <w:szCs w:val="22"/>
          <w:lang w:val="es-ES"/>
        </w:rPr>
        <w:t xml:space="preserve">derivará en la imposición de una pena convencional equivalente a 200 doscientas veces la </w:t>
      </w:r>
      <w:r w:rsidRPr="002024C8">
        <w:rPr>
          <w:rFonts w:ascii="Arial Narrow" w:hAnsi="Arial Narrow"/>
          <w:sz w:val="22"/>
          <w:szCs w:val="22"/>
          <w:lang w:val="es-MX"/>
        </w:rPr>
        <w:t>Unidad de Medida y Actualización (UMA) diaria.</w:t>
      </w:r>
    </w:p>
    <w:p w:rsidR="00E66775" w:rsidRPr="002024C8" w:rsidRDefault="00E66775" w:rsidP="008248E3">
      <w:pPr>
        <w:pStyle w:val="Textosinformato"/>
        <w:jc w:val="both"/>
        <w:rPr>
          <w:rFonts w:ascii="Arial Narrow" w:hAnsi="Arial Narrow"/>
          <w:sz w:val="22"/>
          <w:szCs w:val="22"/>
          <w:lang w:val="es-ES"/>
        </w:rPr>
      </w:pPr>
    </w:p>
    <w:p w:rsidR="00E66775" w:rsidRPr="002024C8" w:rsidRDefault="00E66775" w:rsidP="00003710">
      <w:pPr>
        <w:pStyle w:val="Textosinformato"/>
        <w:jc w:val="both"/>
        <w:rPr>
          <w:rFonts w:ascii="Arial Narrow" w:hAnsi="Arial Narrow"/>
          <w:sz w:val="22"/>
          <w:szCs w:val="22"/>
          <w:lang w:val="es-MX"/>
        </w:rPr>
      </w:pPr>
      <w:r w:rsidRPr="002024C8">
        <w:rPr>
          <w:rFonts w:ascii="Arial Narrow" w:hAnsi="Arial Narrow"/>
          <w:sz w:val="22"/>
          <w:szCs w:val="22"/>
          <w:lang w:val="es-MX"/>
        </w:rPr>
        <w:t xml:space="preserve">Acuerdan </w:t>
      </w:r>
      <w:r w:rsidRPr="002024C8">
        <w:rPr>
          <w:rFonts w:ascii="Arial Narrow" w:hAnsi="Arial Narrow"/>
          <w:b/>
          <w:sz w:val="22"/>
          <w:szCs w:val="22"/>
          <w:lang w:val="es-MX"/>
        </w:rPr>
        <w:t xml:space="preserve">LAS PARTES </w:t>
      </w:r>
      <w:r w:rsidRPr="002024C8">
        <w:rPr>
          <w:rFonts w:ascii="Arial Narrow" w:hAnsi="Arial Narrow"/>
          <w:sz w:val="22"/>
          <w:szCs w:val="22"/>
          <w:lang w:val="es-MX"/>
        </w:rPr>
        <w:t xml:space="preserve">que aún ejecutadas las obligaciones de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y se haya concluido el proceso de entrega recepción de la obra y el proceso administrativo de cierre, esto no exime a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de los reclamos, multas, sanciones, infracciones o cualquier otro acto que derive del mal ejercicio o incumplimiento de sus obligaciones que se puedan observar de manera posterior.</w:t>
      </w:r>
    </w:p>
    <w:p w:rsidR="00E66775" w:rsidRPr="002024C8" w:rsidRDefault="00E66775" w:rsidP="006B2D79">
      <w:pPr>
        <w:pStyle w:val="Textosinformato"/>
        <w:jc w:val="both"/>
        <w:rPr>
          <w:rFonts w:ascii="Arial Narrow" w:hAnsi="Arial Narrow"/>
          <w:sz w:val="22"/>
          <w:szCs w:val="22"/>
          <w:lang w:val="es-MX"/>
        </w:rPr>
      </w:pPr>
    </w:p>
    <w:p w:rsidR="00E66775" w:rsidRPr="002024C8" w:rsidRDefault="00E66775" w:rsidP="00715FEB">
      <w:pPr>
        <w:pStyle w:val="Textosinformato"/>
        <w:jc w:val="both"/>
        <w:rPr>
          <w:rFonts w:ascii="Arial Narrow" w:hAnsi="Arial Narrow"/>
          <w:b/>
          <w:sz w:val="22"/>
          <w:szCs w:val="22"/>
          <w:lang w:val="es-MX"/>
        </w:rPr>
      </w:pPr>
      <w:r w:rsidRPr="002024C8">
        <w:rPr>
          <w:rFonts w:ascii="Arial Narrow" w:hAnsi="Arial Narrow"/>
          <w:b/>
          <w:sz w:val="22"/>
          <w:szCs w:val="22"/>
          <w:lang w:val="es-MX"/>
        </w:rPr>
        <w:t>SÉPTIMA. - DE LA REALIZACIÓN DEL FINIQUITO UNILATERAL.</w:t>
      </w:r>
    </w:p>
    <w:p w:rsidR="00E66775" w:rsidRPr="002024C8" w:rsidRDefault="00E66775" w:rsidP="00B856A4">
      <w:pPr>
        <w:jc w:val="both"/>
        <w:rPr>
          <w:rFonts w:ascii="Franklin Gothic Medium" w:hAnsi="Franklin Gothic Medium"/>
          <w:b/>
          <w:i/>
          <w:color w:val="FF0000"/>
        </w:rPr>
      </w:pPr>
    </w:p>
    <w:p w:rsidR="00E66775" w:rsidRPr="002024C8" w:rsidRDefault="00E66775" w:rsidP="005A3BF6">
      <w:pPr>
        <w:pStyle w:val="Textosinformato"/>
        <w:jc w:val="both"/>
        <w:rPr>
          <w:rFonts w:ascii="Arial Narrow" w:hAnsi="Arial Narrow"/>
          <w:bCs/>
          <w:sz w:val="22"/>
          <w:szCs w:val="22"/>
          <w:lang w:val="es-MX"/>
        </w:rPr>
      </w:pPr>
      <w:r w:rsidRPr="002024C8">
        <w:rPr>
          <w:rFonts w:ascii="Arial Narrow" w:hAnsi="Arial Narrow"/>
          <w:bCs/>
          <w:sz w:val="22"/>
          <w:szCs w:val="22"/>
          <w:lang w:val="es-MX"/>
        </w:rPr>
        <w:t xml:space="preserve">Cuando sea necesario y así se le requiera por </w:t>
      </w:r>
      <w:r w:rsidRPr="002024C8">
        <w:rPr>
          <w:rFonts w:ascii="Arial Narrow" w:hAnsi="Arial Narrow"/>
          <w:b/>
          <w:sz w:val="22"/>
          <w:szCs w:val="22"/>
          <w:lang w:val="es-MX"/>
        </w:rPr>
        <w:t>LA CONTRATANTE, EL SUPERVISOR EXTERNO</w:t>
      </w:r>
      <w:r w:rsidRPr="002024C8">
        <w:rPr>
          <w:rFonts w:ascii="Arial Narrow" w:hAnsi="Arial Narrow"/>
          <w:bCs/>
          <w:sz w:val="22"/>
          <w:szCs w:val="22"/>
          <w:lang w:val="es-MX"/>
        </w:rPr>
        <w:t xml:space="preserve"> </w:t>
      </w:r>
      <w:r w:rsidRPr="002024C8">
        <w:rPr>
          <w:rFonts w:ascii="Arial Narrow" w:hAnsi="Arial Narrow"/>
          <w:sz w:val="22"/>
          <w:szCs w:val="22"/>
        </w:rPr>
        <w:t>realizará el finiquito de la obra en forma unilateral</w:t>
      </w:r>
      <w:r w:rsidRPr="002024C8">
        <w:rPr>
          <w:rFonts w:ascii="Arial Narrow" w:hAnsi="Arial Narrow"/>
          <w:bCs/>
          <w:sz w:val="22"/>
          <w:szCs w:val="22"/>
          <w:lang w:val="es-MX"/>
        </w:rPr>
        <w:t>. Convienen</w:t>
      </w:r>
      <w:r w:rsidRPr="002024C8">
        <w:rPr>
          <w:rFonts w:ascii="Arial Narrow" w:hAnsi="Arial Narrow"/>
          <w:b/>
          <w:bCs/>
          <w:sz w:val="22"/>
          <w:szCs w:val="22"/>
          <w:lang w:val="es-MX"/>
        </w:rPr>
        <w:t xml:space="preserve"> LAS PARTES</w:t>
      </w:r>
      <w:r w:rsidRPr="002024C8">
        <w:rPr>
          <w:rFonts w:ascii="Arial Narrow" w:hAnsi="Arial Narrow"/>
          <w:bCs/>
          <w:sz w:val="22"/>
          <w:szCs w:val="22"/>
          <w:lang w:val="es-MX"/>
        </w:rPr>
        <w:t xml:space="preserve"> que, para el pago por la realización de éstos trabajos, </w:t>
      </w:r>
      <w:r w:rsidRPr="002024C8">
        <w:rPr>
          <w:rFonts w:ascii="Arial Narrow" w:hAnsi="Arial Narrow"/>
          <w:b/>
          <w:sz w:val="22"/>
          <w:szCs w:val="22"/>
          <w:lang w:val="es-MX"/>
        </w:rPr>
        <w:t>EL SUPERVISOR EXTERNO</w:t>
      </w:r>
      <w:r w:rsidRPr="002024C8">
        <w:rPr>
          <w:rFonts w:ascii="Arial Narrow" w:hAnsi="Arial Narrow"/>
          <w:bCs/>
          <w:sz w:val="22"/>
          <w:szCs w:val="22"/>
          <w:lang w:val="es-MX"/>
        </w:rPr>
        <w:t xml:space="preserve"> presentará por escrito la propuesta de costo para que sea revisado por la Dirección de Supervisión y valuado por la Dirección de Evaluación Económica, quien deberá validar la propuesta de costo o en su caso adecuarla al caso en concreto. </w:t>
      </w:r>
    </w:p>
    <w:p w:rsidR="00E66775" w:rsidRPr="002024C8" w:rsidRDefault="00E66775" w:rsidP="005A3BF6">
      <w:pPr>
        <w:pStyle w:val="Textosinformato"/>
        <w:jc w:val="both"/>
        <w:rPr>
          <w:rFonts w:ascii="Arial Narrow" w:hAnsi="Arial Narrow"/>
          <w:b/>
          <w:bCs/>
          <w:sz w:val="22"/>
          <w:szCs w:val="22"/>
          <w:lang w:val="es-MX"/>
        </w:rPr>
      </w:pPr>
    </w:p>
    <w:p w:rsidR="00E66775" w:rsidRPr="002024C8" w:rsidRDefault="00E66775" w:rsidP="005A3BF6">
      <w:pPr>
        <w:pStyle w:val="Textosinformato"/>
        <w:jc w:val="both"/>
        <w:rPr>
          <w:rFonts w:ascii="Arial Narrow" w:hAnsi="Arial Narrow"/>
          <w:bCs/>
          <w:sz w:val="22"/>
          <w:szCs w:val="22"/>
          <w:lang w:val="es-MX"/>
        </w:rPr>
      </w:pPr>
      <w:r w:rsidRPr="002024C8">
        <w:rPr>
          <w:rFonts w:ascii="Arial Narrow" w:hAnsi="Arial Narrow"/>
          <w:bCs/>
          <w:sz w:val="22"/>
          <w:szCs w:val="22"/>
          <w:lang w:val="es-MX"/>
        </w:rPr>
        <w:t xml:space="preserve">Establecen </w:t>
      </w:r>
      <w:r w:rsidRPr="002024C8">
        <w:rPr>
          <w:rFonts w:ascii="Arial Narrow" w:hAnsi="Arial Narrow"/>
          <w:b/>
          <w:bCs/>
          <w:sz w:val="22"/>
          <w:szCs w:val="22"/>
          <w:lang w:val="es-MX"/>
        </w:rPr>
        <w:t xml:space="preserve">LAS PARTES </w:t>
      </w:r>
      <w:r w:rsidRPr="002024C8">
        <w:rPr>
          <w:rFonts w:ascii="Arial Narrow" w:hAnsi="Arial Narrow"/>
          <w:bCs/>
          <w:sz w:val="22"/>
          <w:szCs w:val="22"/>
          <w:lang w:val="es-MX"/>
        </w:rPr>
        <w:t>que los documentos a entregar en el finiquito unilateral son los siguientes:</w:t>
      </w:r>
    </w:p>
    <w:p w:rsidR="00E66775" w:rsidRPr="002024C8" w:rsidRDefault="00E66775" w:rsidP="00715FEB">
      <w:pPr>
        <w:pStyle w:val="Textosinformato"/>
        <w:jc w:val="both"/>
        <w:rPr>
          <w:rFonts w:ascii="Arial Narrow" w:hAnsi="Arial Narrow"/>
          <w:b/>
          <w:sz w:val="22"/>
          <w:szCs w:val="22"/>
          <w:lang w:val="es-MX"/>
        </w:rPr>
      </w:pPr>
    </w:p>
    <w:p w:rsidR="00E66775" w:rsidRPr="002024C8" w:rsidRDefault="00E66775" w:rsidP="00715FEB">
      <w:pPr>
        <w:pStyle w:val="Textosinformato"/>
        <w:numPr>
          <w:ilvl w:val="0"/>
          <w:numId w:val="22"/>
        </w:numPr>
        <w:jc w:val="both"/>
        <w:rPr>
          <w:rFonts w:ascii="Arial Narrow" w:hAnsi="Arial Narrow"/>
          <w:sz w:val="22"/>
          <w:szCs w:val="22"/>
          <w:lang w:val="es-MX"/>
        </w:rPr>
      </w:pPr>
      <w:r w:rsidRPr="002024C8">
        <w:rPr>
          <w:rFonts w:ascii="Arial Narrow" w:hAnsi="Arial Narrow"/>
          <w:sz w:val="22"/>
          <w:szCs w:val="22"/>
          <w:lang w:val="es-MX"/>
        </w:rPr>
        <w:t>Acta de entrega – recepción.</w:t>
      </w:r>
    </w:p>
    <w:p w:rsidR="00E66775" w:rsidRPr="002024C8" w:rsidRDefault="00E66775" w:rsidP="00715FEB">
      <w:pPr>
        <w:pStyle w:val="Textosinformato"/>
        <w:numPr>
          <w:ilvl w:val="0"/>
          <w:numId w:val="22"/>
        </w:numPr>
        <w:jc w:val="both"/>
        <w:rPr>
          <w:rFonts w:ascii="Arial Narrow" w:hAnsi="Arial Narrow"/>
          <w:sz w:val="22"/>
          <w:szCs w:val="22"/>
          <w:lang w:val="es-MX"/>
        </w:rPr>
      </w:pPr>
      <w:r w:rsidRPr="002024C8">
        <w:rPr>
          <w:rFonts w:ascii="Arial Narrow" w:hAnsi="Arial Narrow"/>
          <w:sz w:val="22"/>
          <w:szCs w:val="22"/>
          <w:lang w:val="es-MX"/>
        </w:rPr>
        <w:t>Cuadro de finiquito de la obra.</w:t>
      </w:r>
    </w:p>
    <w:p w:rsidR="00E66775" w:rsidRPr="002024C8" w:rsidRDefault="00E66775" w:rsidP="00715FEB">
      <w:pPr>
        <w:pStyle w:val="Textosinformato"/>
        <w:numPr>
          <w:ilvl w:val="0"/>
          <w:numId w:val="22"/>
        </w:numPr>
        <w:jc w:val="both"/>
        <w:rPr>
          <w:rFonts w:ascii="Arial Narrow" w:hAnsi="Arial Narrow"/>
          <w:sz w:val="22"/>
          <w:szCs w:val="22"/>
          <w:lang w:val="es-MX"/>
        </w:rPr>
      </w:pPr>
      <w:r w:rsidRPr="002024C8">
        <w:rPr>
          <w:rFonts w:ascii="Arial Narrow" w:hAnsi="Arial Narrow"/>
          <w:sz w:val="22"/>
          <w:szCs w:val="22"/>
          <w:lang w:val="es-MX"/>
        </w:rPr>
        <w:t>Presupuesto definitivo.</w:t>
      </w:r>
    </w:p>
    <w:p w:rsidR="00E66775" w:rsidRPr="002024C8" w:rsidRDefault="00E66775" w:rsidP="00715FEB">
      <w:pPr>
        <w:pStyle w:val="Textosinformato"/>
        <w:numPr>
          <w:ilvl w:val="0"/>
          <w:numId w:val="22"/>
        </w:numPr>
        <w:jc w:val="both"/>
        <w:rPr>
          <w:rFonts w:ascii="Arial Narrow" w:hAnsi="Arial Narrow"/>
          <w:sz w:val="22"/>
          <w:szCs w:val="22"/>
          <w:lang w:val="es-MX"/>
        </w:rPr>
      </w:pPr>
      <w:r w:rsidRPr="002024C8">
        <w:rPr>
          <w:rFonts w:ascii="Arial Narrow" w:hAnsi="Arial Narrow"/>
          <w:sz w:val="22"/>
          <w:szCs w:val="22"/>
          <w:lang w:val="es-MX"/>
        </w:rPr>
        <w:t>Bitácora de obra.</w:t>
      </w:r>
    </w:p>
    <w:p w:rsidR="00E66775" w:rsidRPr="002024C8" w:rsidRDefault="00E66775" w:rsidP="00715FEB">
      <w:pPr>
        <w:pStyle w:val="Textosinformato"/>
        <w:numPr>
          <w:ilvl w:val="0"/>
          <w:numId w:val="22"/>
        </w:numPr>
        <w:jc w:val="both"/>
        <w:rPr>
          <w:rFonts w:ascii="Arial Narrow" w:hAnsi="Arial Narrow"/>
          <w:sz w:val="22"/>
          <w:szCs w:val="22"/>
          <w:lang w:val="es-MX"/>
        </w:rPr>
      </w:pPr>
      <w:r w:rsidRPr="002024C8">
        <w:rPr>
          <w:rFonts w:ascii="Arial Narrow" w:hAnsi="Arial Narrow"/>
          <w:sz w:val="22"/>
          <w:szCs w:val="22"/>
          <w:lang w:val="es-MX"/>
        </w:rPr>
        <w:t>Actas administrativas.</w:t>
      </w:r>
    </w:p>
    <w:p w:rsidR="00E66775" w:rsidRPr="002024C8" w:rsidRDefault="00E66775" w:rsidP="00715FEB">
      <w:pPr>
        <w:pStyle w:val="Textosinformato"/>
        <w:numPr>
          <w:ilvl w:val="0"/>
          <w:numId w:val="22"/>
        </w:numPr>
        <w:jc w:val="both"/>
        <w:rPr>
          <w:rFonts w:ascii="Arial Narrow" w:hAnsi="Arial Narrow"/>
          <w:sz w:val="22"/>
          <w:szCs w:val="22"/>
          <w:lang w:val="es-MX"/>
        </w:rPr>
      </w:pPr>
      <w:r w:rsidRPr="002024C8">
        <w:rPr>
          <w:rFonts w:ascii="Arial Narrow" w:hAnsi="Arial Narrow"/>
          <w:sz w:val="22"/>
          <w:szCs w:val="22"/>
          <w:lang w:val="es-MX"/>
        </w:rPr>
        <w:t>Planos de obra terminada.</w:t>
      </w:r>
    </w:p>
    <w:p w:rsidR="00E66775" w:rsidRPr="002024C8" w:rsidRDefault="00E66775" w:rsidP="00715FEB">
      <w:pPr>
        <w:pStyle w:val="Textosinformato"/>
        <w:numPr>
          <w:ilvl w:val="0"/>
          <w:numId w:val="22"/>
        </w:numPr>
        <w:jc w:val="both"/>
        <w:rPr>
          <w:rFonts w:ascii="Arial Narrow" w:hAnsi="Arial Narrow"/>
          <w:sz w:val="22"/>
          <w:szCs w:val="22"/>
          <w:lang w:val="es-MX"/>
        </w:rPr>
      </w:pPr>
      <w:r w:rsidRPr="002024C8">
        <w:rPr>
          <w:rFonts w:ascii="Arial Narrow" w:hAnsi="Arial Narrow"/>
          <w:sz w:val="22"/>
          <w:szCs w:val="22"/>
          <w:lang w:val="es-MX"/>
        </w:rPr>
        <w:t>Generadores de la estimación final con la documentación necesaria (fotografías, croquis, oficios, comprobantes, autorizaciones, entre otros).</w:t>
      </w:r>
    </w:p>
    <w:p w:rsidR="00E66775" w:rsidRPr="002024C8" w:rsidRDefault="00E66775" w:rsidP="00715FEB">
      <w:pPr>
        <w:pStyle w:val="Textosinformato"/>
        <w:numPr>
          <w:ilvl w:val="0"/>
          <w:numId w:val="22"/>
        </w:numPr>
        <w:jc w:val="both"/>
        <w:rPr>
          <w:rFonts w:ascii="Arial Narrow" w:hAnsi="Arial Narrow"/>
          <w:sz w:val="22"/>
          <w:szCs w:val="22"/>
          <w:lang w:val="es-MX"/>
        </w:rPr>
      </w:pPr>
      <w:r w:rsidRPr="002024C8">
        <w:rPr>
          <w:rFonts w:ascii="Arial Narrow" w:hAnsi="Arial Narrow"/>
          <w:sz w:val="22"/>
          <w:szCs w:val="22"/>
          <w:lang w:val="es-MX"/>
        </w:rPr>
        <w:t>Reporte ambiental del cumplimiento de los resolutivos ambientales.</w:t>
      </w:r>
    </w:p>
    <w:p w:rsidR="00E66775" w:rsidRPr="002024C8" w:rsidRDefault="00E66775" w:rsidP="00715FEB">
      <w:pPr>
        <w:pStyle w:val="Textosinformato"/>
        <w:numPr>
          <w:ilvl w:val="0"/>
          <w:numId w:val="22"/>
        </w:numPr>
        <w:jc w:val="both"/>
        <w:rPr>
          <w:rFonts w:ascii="Arial Narrow" w:hAnsi="Arial Narrow"/>
          <w:sz w:val="22"/>
          <w:szCs w:val="22"/>
          <w:lang w:val="es-MX"/>
        </w:rPr>
      </w:pPr>
      <w:r w:rsidRPr="002024C8">
        <w:rPr>
          <w:rFonts w:ascii="Arial Narrow" w:hAnsi="Arial Narrow"/>
          <w:sz w:val="22"/>
          <w:szCs w:val="22"/>
          <w:lang w:val="es-MX"/>
        </w:rPr>
        <w:lastRenderedPageBreak/>
        <w:t xml:space="preserve">Cualquier otro que solicite por escrito </w:t>
      </w:r>
      <w:r w:rsidRPr="002024C8">
        <w:rPr>
          <w:rFonts w:ascii="Arial Narrow" w:hAnsi="Arial Narrow"/>
          <w:b/>
          <w:sz w:val="22"/>
          <w:szCs w:val="22"/>
          <w:lang w:val="es-MX"/>
        </w:rPr>
        <w:t xml:space="preserve">EL CONTRATANTE </w:t>
      </w:r>
      <w:r w:rsidRPr="002024C8">
        <w:rPr>
          <w:rFonts w:ascii="Arial Narrow" w:hAnsi="Arial Narrow"/>
          <w:sz w:val="22"/>
          <w:szCs w:val="22"/>
          <w:lang w:val="es-MX"/>
        </w:rPr>
        <w:t>relacionado con el finiquito unilateral.</w:t>
      </w:r>
    </w:p>
    <w:p w:rsidR="00E66775" w:rsidRPr="002024C8" w:rsidRDefault="00E66775" w:rsidP="00116E48">
      <w:pPr>
        <w:pStyle w:val="Textosinformato"/>
        <w:jc w:val="both"/>
        <w:rPr>
          <w:rFonts w:ascii="Arial Narrow" w:hAnsi="Arial Narrow"/>
          <w:b/>
          <w:bCs/>
          <w:sz w:val="22"/>
          <w:szCs w:val="22"/>
          <w:lang w:val="es-MX"/>
        </w:rPr>
      </w:pPr>
    </w:p>
    <w:p w:rsidR="00E66775" w:rsidRPr="002024C8" w:rsidRDefault="00E66775" w:rsidP="00116E48">
      <w:pPr>
        <w:pStyle w:val="Textosinformato"/>
        <w:jc w:val="both"/>
        <w:rPr>
          <w:rFonts w:ascii="Arial Narrow" w:hAnsi="Arial Narrow"/>
          <w:b/>
          <w:spacing w:val="80"/>
          <w:sz w:val="22"/>
          <w:szCs w:val="22"/>
        </w:rPr>
      </w:pPr>
      <w:r w:rsidRPr="002024C8">
        <w:rPr>
          <w:rFonts w:ascii="Arial Narrow" w:hAnsi="Arial Narrow"/>
          <w:b/>
          <w:bCs/>
          <w:sz w:val="22"/>
          <w:szCs w:val="22"/>
          <w:lang w:val="es-MX"/>
        </w:rPr>
        <w:t>OCTAVA. - APORTACIONES VOLUNTARIAS.</w:t>
      </w:r>
    </w:p>
    <w:p w:rsidR="00E66775" w:rsidRPr="002024C8" w:rsidRDefault="00E66775" w:rsidP="00030E2A">
      <w:pPr>
        <w:pStyle w:val="Textosinformato"/>
        <w:jc w:val="both"/>
        <w:rPr>
          <w:rFonts w:ascii="Arial Narrow" w:hAnsi="Arial Narrow"/>
          <w:sz w:val="22"/>
          <w:szCs w:val="22"/>
        </w:rPr>
      </w:pPr>
      <w:r w:rsidRPr="002024C8">
        <w:rPr>
          <w:rFonts w:ascii="Arial Narrow" w:hAnsi="Arial Narrow"/>
          <w:b/>
          <w:sz w:val="22"/>
          <w:szCs w:val="22"/>
        </w:rPr>
        <w:t>EL SUPERVISOR EXTERNO</w:t>
      </w:r>
      <w:r w:rsidRPr="002024C8">
        <w:rPr>
          <w:rFonts w:ascii="Arial Narrow" w:hAnsi="Arial Narrow"/>
          <w:sz w:val="22"/>
          <w:szCs w:val="22"/>
        </w:rPr>
        <w:t xml:space="preserve"> conviene y expresa su consentimiento desde la firma del presente en que EL CONTRATANTE concentre las aportaciones voluntarias de cuotas, consistentes en cinco al millar (5/1000) del importe de cada pago por lo que autoriza para que de cada estimación presentada se hagan las deducciones correspondientes por ese concepto, en los términos del convenio al que se hace referencia en la declaración II, inciso </w:t>
      </w:r>
      <w:r w:rsidRPr="002024C8">
        <w:rPr>
          <w:rFonts w:ascii="Arial Narrow" w:hAnsi="Arial Narrow"/>
          <w:sz w:val="22"/>
          <w:szCs w:val="22"/>
          <w:lang w:val="es-MX"/>
        </w:rPr>
        <w:t>L</w:t>
      </w:r>
      <w:r w:rsidRPr="002024C8">
        <w:rPr>
          <w:rFonts w:ascii="Arial Narrow" w:hAnsi="Arial Narrow"/>
          <w:sz w:val="22"/>
          <w:szCs w:val="22"/>
        </w:rPr>
        <w:t>, de este contrato.</w:t>
      </w:r>
    </w:p>
    <w:p w:rsidR="00E66775" w:rsidRPr="002024C8" w:rsidRDefault="00E66775" w:rsidP="00030E2A">
      <w:pPr>
        <w:pStyle w:val="Textosinformato"/>
        <w:jc w:val="both"/>
        <w:rPr>
          <w:rFonts w:ascii="Arial Narrow" w:hAnsi="Arial Narrow"/>
          <w:sz w:val="22"/>
          <w:szCs w:val="22"/>
          <w:lang w:val="es-MX"/>
        </w:rPr>
      </w:pPr>
    </w:p>
    <w:p w:rsidR="00E66775" w:rsidRPr="002024C8" w:rsidRDefault="00E66775" w:rsidP="008975C2">
      <w:pPr>
        <w:pStyle w:val="Textosinformato"/>
        <w:jc w:val="both"/>
        <w:rPr>
          <w:rFonts w:ascii="Arial Narrow" w:hAnsi="Arial Narrow"/>
          <w:b/>
          <w:bCs/>
          <w:sz w:val="22"/>
          <w:szCs w:val="22"/>
          <w:lang w:val="es-MX"/>
        </w:rPr>
      </w:pPr>
      <w:r w:rsidRPr="002024C8">
        <w:rPr>
          <w:rFonts w:ascii="Arial Narrow" w:hAnsi="Arial Narrow"/>
          <w:b/>
          <w:bCs/>
          <w:sz w:val="22"/>
          <w:szCs w:val="22"/>
          <w:lang w:val="es-MX"/>
        </w:rPr>
        <w:t>NOVENA. - AJUSTE DE COSTOS.</w:t>
      </w:r>
    </w:p>
    <w:p w:rsidR="00E66775" w:rsidRPr="002024C8" w:rsidRDefault="00E66775" w:rsidP="008975C2">
      <w:pPr>
        <w:pStyle w:val="Textosinformato"/>
        <w:jc w:val="both"/>
        <w:rPr>
          <w:rFonts w:ascii="Arial Narrow" w:hAnsi="Arial Narrow"/>
          <w:b/>
          <w:bCs/>
          <w:sz w:val="22"/>
          <w:szCs w:val="22"/>
          <w:lang w:val="es-MX"/>
        </w:rPr>
      </w:pPr>
      <w:r w:rsidRPr="002024C8">
        <w:rPr>
          <w:rFonts w:ascii="Arial Narrow" w:hAnsi="Arial Narrow"/>
          <w:bCs/>
          <w:sz w:val="22"/>
          <w:szCs w:val="22"/>
          <w:lang w:val="es-MX"/>
        </w:rPr>
        <w:t xml:space="preserve">Por lo que respecta al ajuste de costos del presente contrato, </w:t>
      </w:r>
      <w:r w:rsidRPr="002024C8">
        <w:rPr>
          <w:rFonts w:ascii="Arial Narrow" w:hAnsi="Arial Narrow"/>
          <w:b/>
          <w:bCs/>
          <w:sz w:val="22"/>
          <w:szCs w:val="22"/>
          <w:lang w:val="es-MX"/>
        </w:rPr>
        <w:t>LAS PARTES</w:t>
      </w:r>
      <w:r w:rsidRPr="002024C8">
        <w:rPr>
          <w:rFonts w:ascii="Arial Narrow" w:hAnsi="Arial Narrow"/>
          <w:bCs/>
          <w:sz w:val="22"/>
          <w:szCs w:val="22"/>
          <w:lang w:val="es-MX"/>
        </w:rPr>
        <w:t xml:space="preserve"> acuerdan que no aplicará un ajuste de costos tal como lo establece el artículo 108 y 109 de la Ley de Obra Pública y Servicios relacionados con la misma para el Estado y los Municipios de Guanajuato; por tanto, </w:t>
      </w:r>
      <w:r w:rsidRPr="002024C8">
        <w:rPr>
          <w:rFonts w:ascii="Arial Narrow" w:hAnsi="Arial Narrow"/>
          <w:b/>
          <w:bCs/>
          <w:sz w:val="22"/>
          <w:szCs w:val="22"/>
          <w:lang w:val="es-MX"/>
        </w:rPr>
        <w:t>EL SUPERVISOR EXTERNO</w:t>
      </w:r>
      <w:r w:rsidRPr="002024C8">
        <w:rPr>
          <w:rFonts w:ascii="Arial Narrow" w:hAnsi="Arial Narrow"/>
          <w:bCs/>
          <w:sz w:val="22"/>
          <w:szCs w:val="22"/>
          <w:lang w:val="es-MX"/>
        </w:rPr>
        <w:t xml:space="preserve"> no podrá exigir ajuste de costos alguno a </w:t>
      </w:r>
      <w:r w:rsidRPr="002024C8">
        <w:rPr>
          <w:rFonts w:ascii="Arial Narrow" w:hAnsi="Arial Narrow"/>
          <w:b/>
          <w:bCs/>
          <w:sz w:val="22"/>
          <w:szCs w:val="22"/>
          <w:lang w:val="es-MX"/>
        </w:rPr>
        <w:t>LA CONTRATANTE</w:t>
      </w:r>
      <w:r w:rsidRPr="002024C8">
        <w:rPr>
          <w:rFonts w:ascii="Arial Narrow" w:hAnsi="Arial Narrow"/>
          <w:bCs/>
          <w:sz w:val="22"/>
          <w:szCs w:val="22"/>
          <w:lang w:val="es-MX"/>
        </w:rPr>
        <w:t>, sin embargo, podrá solicitar el ajuste correspondiente determinado en la cláusula TERCERA de este contrato</w:t>
      </w:r>
      <w:r w:rsidRPr="002024C8">
        <w:rPr>
          <w:rFonts w:ascii="Arial Narrow" w:hAnsi="Arial Narrow"/>
          <w:b/>
          <w:bCs/>
          <w:sz w:val="22"/>
          <w:szCs w:val="22"/>
          <w:lang w:val="es-MX"/>
        </w:rPr>
        <w:t>.</w:t>
      </w:r>
    </w:p>
    <w:p w:rsidR="00E66775" w:rsidRPr="002024C8" w:rsidRDefault="00E66775" w:rsidP="008975C2">
      <w:pPr>
        <w:pStyle w:val="Textosinformato"/>
        <w:jc w:val="both"/>
        <w:rPr>
          <w:rFonts w:ascii="Arial Narrow" w:hAnsi="Arial Narrow"/>
          <w:bCs/>
          <w:sz w:val="22"/>
          <w:szCs w:val="22"/>
          <w:lang w:val="es-MX"/>
        </w:rPr>
      </w:pPr>
    </w:p>
    <w:p w:rsidR="00E66775" w:rsidRPr="002024C8" w:rsidRDefault="00E66775" w:rsidP="008975C2">
      <w:pPr>
        <w:pStyle w:val="Textosinformato"/>
        <w:jc w:val="both"/>
        <w:rPr>
          <w:rFonts w:ascii="Arial Narrow" w:hAnsi="Arial Narrow"/>
          <w:b/>
          <w:bCs/>
          <w:sz w:val="22"/>
          <w:szCs w:val="22"/>
          <w:lang w:val="es-MX"/>
        </w:rPr>
      </w:pPr>
      <w:r w:rsidRPr="002024C8">
        <w:rPr>
          <w:rFonts w:ascii="Arial Narrow" w:hAnsi="Arial Narrow"/>
          <w:b/>
          <w:bCs/>
          <w:sz w:val="22"/>
          <w:szCs w:val="22"/>
          <w:lang w:val="es-MX"/>
        </w:rPr>
        <w:t>DÉCIMA. - PLAZO DE EJECUCIÓN.</w:t>
      </w:r>
    </w:p>
    <w:p w:rsidR="00E66775" w:rsidRPr="002024C8" w:rsidRDefault="00E66775" w:rsidP="0059377E">
      <w:pPr>
        <w:pStyle w:val="Textosinformato"/>
        <w:jc w:val="both"/>
        <w:rPr>
          <w:rFonts w:ascii="Arial Narrow" w:hAnsi="Arial Narrow"/>
          <w:bCs/>
          <w:sz w:val="22"/>
          <w:szCs w:val="22"/>
          <w:lang w:val="es-MX"/>
        </w:rPr>
      </w:pPr>
      <w:r w:rsidRPr="002024C8">
        <w:rPr>
          <w:rFonts w:ascii="Arial Narrow" w:hAnsi="Arial Narrow"/>
          <w:b/>
          <w:bCs/>
          <w:sz w:val="22"/>
          <w:szCs w:val="22"/>
          <w:lang w:val="es-MX"/>
        </w:rPr>
        <w:t>EL SUPERVISOR EXTERNO</w:t>
      </w:r>
      <w:r w:rsidRPr="002024C8">
        <w:rPr>
          <w:rFonts w:ascii="Arial Narrow" w:hAnsi="Arial Narrow"/>
          <w:bCs/>
          <w:sz w:val="22"/>
          <w:szCs w:val="22"/>
          <w:lang w:val="es-MX"/>
        </w:rPr>
        <w:t xml:space="preserve"> se obliga a prestar los servicios materia de este contrato en relación al plazo de ejecución del contrato de obra, contando dicho plazo en </w:t>
      </w:r>
      <w:r w:rsidRPr="002024C8">
        <w:rPr>
          <w:rFonts w:ascii="Arial Narrow" w:hAnsi="Arial Narrow" w:cs="Arial"/>
          <w:sz w:val="22"/>
          <w:szCs w:val="22"/>
          <w:lang w:val="es-MX"/>
        </w:rPr>
        <w:t xml:space="preserve">días naturales para la conclusión de la prestación de sus servicios de supervisión </w:t>
      </w:r>
      <w:r w:rsidRPr="002024C8">
        <w:rPr>
          <w:rFonts w:ascii="Arial Narrow" w:hAnsi="Arial Narrow"/>
          <w:bCs/>
          <w:sz w:val="22"/>
          <w:szCs w:val="22"/>
          <w:lang w:val="es-MX"/>
        </w:rPr>
        <w:t>o en su caso hasta la total terminación de los trabajos de obra y el finiquito administrativo del contrato de servicios de supervisión.</w:t>
      </w:r>
    </w:p>
    <w:p w:rsidR="00E66775" w:rsidRPr="002024C8" w:rsidRDefault="00E66775" w:rsidP="00B44BD6">
      <w:pPr>
        <w:pStyle w:val="Textosinformato"/>
        <w:jc w:val="both"/>
        <w:rPr>
          <w:rFonts w:ascii="Arial" w:hAnsi="Arial" w:cs="Arial"/>
          <w:sz w:val="24"/>
          <w:szCs w:val="24"/>
          <w:lang w:val="es-MX"/>
        </w:rPr>
      </w:pPr>
    </w:p>
    <w:p w:rsidR="00E66775" w:rsidRPr="002024C8" w:rsidRDefault="00E66775" w:rsidP="008975C2">
      <w:pPr>
        <w:pStyle w:val="Textosinformato"/>
        <w:jc w:val="both"/>
        <w:rPr>
          <w:rFonts w:ascii="Arial Narrow" w:hAnsi="Arial Narrow"/>
          <w:bCs/>
          <w:sz w:val="22"/>
          <w:szCs w:val="22"/>
          <w:lang w:val="es-MX"/>
        </w:rPr>
      </w:pPr>
      <w:r w:rsidRPr="002024C8">
        <w:rPr>
          <w:rFonts w:ascii="Arial Narrow" w:hAnsi="Arial Narrow"/>
          <w:bCs/>
          <w:sz w:val="22"/>
          <w:szCs w:val="22"/>
          <w:lang w:val="es-MX"/>
        </w:rPr>
        <w:t>Cuando por incumplimiento de las obligaciones del</w:t>
      </w:r>
      <w:r w:rsidRPr="002024C8">
        <w:rPr>
          <w:rFonts w:ascii="Arial Narrow" w:hAnsi="Arial Narrow"/>
          <w:b/>
          <w:bCs/>
          <w:sz w:val="22"/>
          <w:szCs w:val="22"/>
          <w:lang w:val="es-MX"/>
        </w:rPr>
        <w:t xml:space="preserve"> SUPERVISOR EXTERNO</w:t>
      </w:r>
      <w:r w:rsidRPr="002024C8">
        <w:rPr>
          <w:rFonts w:ascii="Arial Narrow" w:hAnsi="Arial Narrow"/>
          <w:bCs/>
          <w:sz w:val="22"/>
          <w:szCs w:val="22"/>
          <w:lang w:val="es-MX"/>
        </w:rPr>
        <w:t xml:space="preserve"> la obra no termine en el plazo de ejecución convenido en el contrato de obra, se impondrá una pena convencional al</w:t>
      </w:r>
      <w:r w:rsidRPr="002024C8">
        <w:rPr>
          <w:rFonts w:ascii="Arial Narrow" w:hAnsi="Arial Narrow"/>
          <w:b/>
          <w:bCs/>
          <w:sz w:val="22"/>
          <w:szCs w:val="22"/>
          <w:lang w:val="es-MX"/>
        </w:rPr>
        <w:t xml:space="preserve"> SUPERVISOR EXTERNO</w:t>
      </w:r>
      <w:r w:rsidRPr="002024C8">
        <w:rPr>
          <w:rFonts w:ascii="Arial Narrow" w:hAnsi="Arial Narrow"/>
          <w:bCs/>
          <w:sz w:val="22"/>
          <w:szCs w:val="22"/>
          <w:lang w:val="es-MX"/>
        </w:rPr>
        <w:t xml:space="preserve"> por la cantidad de 200 doscientas veces la</w:t>
      </w:r>
      <w:r w:rsidRPr="002024C8">
        <w:rPr>
          <w:rFonts w:ascii="Arial Narrow" w:hAnsi="Arial Narrow"/>
          <w:sz w:val="22"/>
          <w:szCs w:val="22"/>
          <w:lang w:val="es-ES"/>
        </w:rPr>
        <w:t xml:space="preserve"> </w:t>
      </w:r>
      <w:r w:rsidRPr="002024C8">
        <w:rPr>
          <w:rFonts w:ascii="Arial Narrow" w:hAnsi="Arial Narrow"/>
          <w:sz w:val="22"/>
          <w:szCs w:val="22"/>
          <w:lang w:val="es-MX"/>
        </w:rPr>
        <w:t>Unidad de Medida y Actualización (UMA) diaria.</w:t>
      </w:r>
    </w:p>
    <w:p w:rsidR="00E66775" w:rsidRPr="002024C8" w:rsidRDefault="00E66775" w:rsidP="008975C2">
      <w:pPr>
        <w:pStyle w:val="Textosinformato"/>
        <w:jc w:val="both"/>
        <w:rPr>
          <w:rFonts w:ascii="Arial Narrow" w:hAnsi="Arial Narrow"/>
          <w:bCs/>
          <w:sz w:val="22"/>
          <w:szCs w:val="22"/>
          <w:lang w:val="es-MX"/>
        </w:rPr>
      </w:pPr>
    </w:p>
    <w:p w:rsidR="00E66775" w:rsidRPr="002024C8" w:rsidRDefault="00E66775" w:rsidP="008975C2">
      <w:pPr>
        <w:pStyle w:val="Textosinformato"/>
        <w:jc w:val="both"/>
        <w:rPr>
          <w:rFonts w:ascii="Arial Narrow" w:hAnsi="Arial Narrow"/>
          <w:b/>
          <w:bCs/>
          <w:sz w:val="22"/>
          <w:szCs w:val="22"/>
          <w:lang w:val="es-MX"/>
        </w:rPr>
      </w:pPr>
      <w:r w:rsidRPr="002024C8">
        <w:rPr>
          <w:rFonts w:ascii="Arial Narrow" w:hAnsi="Arial Narrow"/>
          <w:b/>
          <w:bCs/>
          <w:sz w:val="22"/>
          <w:szCs w:val="22"/>
          <w:lang w:val="es-MX"/>
        </w:rPr>
        <w:t>DECIMA PRIMERA. - DE LA SUSTITUCIÓN DE FUNCIONES.</w:t>
      </w:r>
    </w:p>
    <w:p w:rsidR="00E66775" w:rsidRPr="002024C8" w:rsidRDefault="00E66775" w:rsidP="008975C2">
      <w:pPr>
        <w:pStyle w:val="Textosinformato"/>
        <w:jc w:val="both"/>
        <w:rPr>
          <w:rFonts w:ascii="Arial Narrow" w:hAnsi="Arial Narrow"/>
          <w:bCs/>
          <w:sz w:val="22"/>
          <w:szCs w:val="22"/>
          <w:lang w:val="es-MX"/>
        </w:rPr>
      </w:pPr>
      <w:r w:rsidRPr="002024C8">
        <w:rPr>
          <w:rFonts w:ascii="Arial Narrow" w:hAnsi="Arial Narrow"/>
          <w:bCs/>
          <w:sz w:val="22"/>
          <w:szCs w:val="22"/>
          <w:lang w:val="es-MX"/>
        </w:rPr>
        <w:t xml:space="preserve">En caso que el </w:t>
      </w:r>
      <w:r w:rsidRPr="002024C8">
        <w:rPr>
          <w:rFonts w:ascii="Arial Narrow" w:hAnsi="Arial Narrow"/>
          <w:b/>
          <w:bCs/>
          <w:sz w:val="22"/>
          <w:szCs w:val="22"/>
          <w:lang w:val="es-MX"/>
        </w:rPr>
        <w:t>SUPERVISOR EXTERNO</w:t>
      </w:r>
      <w:r w:rsidRPr="002024C8">
        <w:rPr>
          <w:rFonts w:ascii="Arial Narrow" w:hAnsi="Arial Narrow"/>
          <w:bCs/>
          <w:sz w:val="22"/>
          <w:szCs w:val="22"/>
          <w:lang w:val="es-MX"/>
        </w:rPr>
        <w:t xml:space="preserve"> no realice sus funciones de manera adecuada y deje de ejercerlas en perjuicio de </w:t>
      </w:r>
      <w:r w:rsidRPr="002024C8">
        <w:rPr>
          <w:rFonts w:ascii="Arial Narrow" w:hAnsi="Arial Narrow"/>
          <w:b/>
          <w:bCs/>
          <w:sz w:val="22"/>
          <w:szCs w:val="22"/>
          <w:lang w:val="es-MX"/>
        </w:rPr>
        <w:t xml:space="preserve">LA CONTRATANTE, </w:t>
      </w:r>
      <w:r w:rsidRPr="002024C8">
        <w:rPr>
          <w:rFonts w:ascii="Arial Narrow" w:hAnsi="Arial Narrow"/>
          <w:bCs/>
          <w:sz w:val="22"/>
          <w:szCs w:val="22"/>
          <w:lang w:val="es-MX"/>
        </w:rPr>
        <w:t xml:space="preserve">ésta última podrá ejercer las funciones de manera inmediata y directa a efecto de dar continuidad a la obra contratada, sin perjuicio de realizar el procedimiento de terminación del contrato de supervisión respectivo, notificando al </w:t>
      </w:r>
      <w:r w:rsidRPr="002024C8">
        <w:rPr>
          <w:rFonts w:ascii="Arial Narrow" w:hAnsi="Arial Narrow"/>
          <w:b/>
          <w:bCs/>
          <w:sz w:val="22"/>
          <w:szCs w:val="22"/>
          <w:lang w:val="es-MX"/>
        </w:rPr>
        <w:t>SUPERVISOR EXTERNO</w:t>
      </w:r>
      <w:r w:rsidRPr="002024C8">
        <w:rPr>
          <w:rFonts w:ascii="Arial Narrow" w:hAnsi="Arial Narrow"/>
          <w:bCs/>
          <w:sz w:val="22"/>
          <w:szCs w:val="22"/>
          <w:lang w:val="es-MX"/>
        </w:rPr>
        <w:t xml:space="preserve"> la sustitución de dichas funciones.</w:t>
      </w:r>
    </w:p>
    <w:p w:rsidR="00E66775" w:rsidRPr="002024C8" w:rsidRDefault="00E66775" w:rsidP="008975C2">
      <w:pPr>
        <w:pStyle w:val="Textosinformato"/>
        <w:jc w:val="both"/>
        <w:rPr>
          <w:rFonts w:ascii="Arial Narrow" w:hAnsi="Arial Narrow"/>
          <w:b/>
          <w:bCs/>
          <w:sz w:val="22"/>
          <w:szCs w:val="22"/>
          <w:lang w:val="es-MX"/>
        </w:rPr>
      </w:pPr>
    </w:p>
    <w:p w:rsidR="00E66775" w:rsidRPr="002024C8" w:rsidRDefault="00E66775" w:rsidP="008975C2">
      <w:pPr>
        <w:pStyle w:val="Textosinformato"/>
        <w:jc w:val="both"/>
        <w:rPr>
          <w:rFonts w:ascii="Arial Narrow" w:hAnsi="Arial Narrow"/>
          <w:b/>
          <w:bCs/>
          <w:sz w:val="22"/>
          <w:szCs w:val="22"/>
          <w:lang w:val="es-MX"/>
        </w:rPr>
      </w:pPr>
      <w:r w:rsidRPr="002024C8">
        <w:rPr>
          <w:rFonts w:ascii="Arial Narrow" w:hAnsi="Arial Narrow"/>
          <w:b/>
          <w:bCs/>
          <w:sz w:val="22"/>
          <w:szCs w:val="22"/>
          <w:lang w:val="es-MX"/>
        </w:rPr>
        <w:t>DÉCIMA SEGUNDA. - DE LA MODIFICACIÓN DEL CONTRATO.</w:t>
      </w:r>
    </w:p>
    <w:p w:rsidR="00E66775" w:rsidRPr="002024C8" w:rsidRDefault="00E66775" w:rsidP="008975C2">
      <w:pPr>
        <w:pStyle w:val="Textosinformato"/>
        <w:jc w:val="both"/>
        <w:rPr>
          <w:rFonts w:ascii="Arial Narrow" w:hAnsi="Arial Narrow"/>
          <w:bCs/>
          <w:sz w:val="22"/>
          <w:szCs w:val="22"/>
          <w:lang w:val="es-MX"/>
        </w:rPr>
      </w:pPr>
      <w:r w:rsidRPr="002024C8">
        <w:rPr>
          <w:rFonts w:ascii="Arial Narrow" w:hAnsi="Arial Narrow"/>
          <w:bCs/>
          <w:sz w:val="22"/>
          <w:szCs w:val="22"/>
          <w:lang w:val="es-MX"/>
        </w:rPr>
        <w:t xml:space="preserve">Convienen </w:t>
      </w:r>
      <w:r w:rsidRPr="002024C8">
        <w:rPr>
          <w:rFonts w:ascii="Arial Narrow" w:hAnsi="Arial Narrow"/>
          <w:b/>
          <w:bCs/>
          <w:sz w:val="22"/>
          <w:szCs w:val="22"/>
          <w:lang w:val="es-MX"/>
        </w:rPr>
        <w:t>LAS PARTES</w:t>
      </w:r>
      <w:r w:rsidRPr="002024C8">
        <w:rPr>
          <w:rFonts w:ascii="Arial Narrow" w:hAnsi="Arial Narrow"/>
          <w:bCs/>
          <w:sz w:val="22"/>
          <w:szCs w:val="22"/>
          <w:lang w:val="es-MX"/>
        </w:rPr>
        <w:t xml:space="preserve"> que el presente contrato podrá ser modificado de conformidad al artículo 107 de la Ley de Obra Pública y Servicios relacionados con la misma para el Estado y los Municipios de Guanajuato.</w:t>
      </w:r>
    </w:p>
    <w:p w:rsidR="00E66775" w:rsidRPr="002024C8" w:rsidRDefault="00E66775" w:rsidP="00030E2A">
      <w:pPr>
        <w:pStyle w:val="Textosinformato"/>
        <w:jc w:val="both"/>
        <w:rPr>
          <w:rFonts w:ascii="Arial Narrow" w:hAnsi="Arial Narrow"/>
          <w:sz w:val="22"/>
          <w:szCs w:val="22"/>
          <w:lang w:val="es-MX"/>
        </w:rPr>
      </w:pPr>
    </w:p>
    <w:p w:rsidR="00E66775" w:rsidRPr="002024C8" w:rsidRDefault="00E66775" w:rsidP="00030E2A">
      <w:pPr>
        <w:pStyle w:val="Textosinformato"/>
        <w:jc w:val="both"/>
        <w:rPr>
          <w:rFonts w:ascii="Arial Narrow" w:hAnsi="Arial Narrow"/>
          <w:b/>
          <w:sz w:val="22"/>
          <w:szCs w:val="22"/>
          <w:lang w:val="es-MX"/>
        </w:rPr>
      </w:pPr>
      <w:r w:rsidRPr="002024C8">
        <w:rPr>
          <w:rFonts w:ascii="Arial Narrow" w:hAnsi="Arial Narrow"/>
          <w:b/>
          <w:sz w:val="22"/>
          <w:szCs w:val="22"/>
          <w:lang w:val="es-MX"/>
        </w:rPr>
        <w:t>DECIMA TERCERA. - DE LAS OBLIGACIONES DE EL SUPERVISOR EXTERNO.</w:t>
      </w:r>
    </w:p>
    <w:p w:rsidR="00E66775" w:rsidRPr="002024C8" w:rsidRDefault="00E66775" w:rsidP="00030E2A">
      <w:pPr>
        <w:pStyle w:val="Textosinformato"/>
        <w:jc w:val="both"/>
        <w:rPr>
          <w:rFonts w:ascii="Arial Narrow" w:hAnsi="Arial Narrow"/>
          <w:sz w:val="22"/>
          <w:szCs w:val="22"/>
          <w:lang w:val="es-MX"/>
        </w:rPr>
      </w:pPr>
      <w:r w:rsidRPr="002024C8">
        <w:rPr>
          <w:rFonts w:ascii="Arial Narrow" w:hAnsi="Arial Narrow"/>
          <w:sz w:val="22"/>
          <w:szCs w:val="22"/>
          <w:lang w:val="es-MX"/>
        </w:rPr>
        <w:t xml:space="preserve">Las obligaciones de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se encuentran establecidas dentro de los términos de referencia que forman parte del presente contrato, los cuales se tienen como si a la letra se insertaren, debiendo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cumplir con todas y cada una de las obligaciones descritas dentro de los términos de referencia.</w:t>
      </w:r>
    </w:p>
    <w:p w:rsidR="00E66775" w:rsidRPr="002024C8" w:rsidRDefault="00E66775" w:rsidP="00030E2A">
      <w:pPr>
        <w:pStyle w:val="Textosinformato"/>
        <w:jc w:val="both"/>
        <w:rPr>
          <w:rFonts w:ascii="Arial Narrow" w:hAnsi="Arial Narrow"/>
          <w:sz w:val="22"/>
          <w:szCs w:val="22"/>
          <w:lang w:val="es-MX"/>
        </w:rPr>
      </w:pPr>
    </w:p>
    <w:p w:rsidR="00E66775" w:rsidRPr="002024C8" w:rsidRDefault="00E66775" w:rsidP="00030E2A">
      <w:pPr>
        <w:pStyle w:val="Textosinformato"/>
        <w:jc w:val="both"/>
        <w:rPr>
          <w:rFonts w:ascii="Arial Narrow" w:hAnsi="Arial Narrow"/>
          <w:b/>
          <w:sz w:val="22"/>
          <w:szCs w:val="22"/>
          <w:lang w:val="es-MX"/>
        </w:rPr>
      </w:pPr>
      <w:r w:rsidRPr="002024C8">
        <w:rPr>
          <w:rFonts w:ascii="Arial Narrow" w:hAnsi="Arial Narrow"/>
          <w:sz w:val="22"/>
          <w:szCs w:val="22"/>
          <w:lang w:val="es-MX"/>
        </w:rPr>
        <w:t xml:space="preserve">Cualquier obligación no descrita dentro de los términos de referencia podrá convenirse entre </w:t>
      </w:r>
      <w:r w:rsidRPr="002024C8">
        <w:rPr>
          <w:rFonts w:ascii="Arial Narrow" w:hAnsi="Arial Narrow"/>
          <w:b/>
          <w:sz w:val="22"/>
          <w:szCs w:val="22"/>
          <w:lang w:val="es-MX"/>
        </w:rPr>
        <w:t xml:space="preserve">EL CONTRATANTE </w:t>
      </w:r>
      <w:r w:rsidRPr="002024C8">
        <w:rPr>
          <w:rFonts w:ascii="Arial Narrow" w:hAnsi="Arial Narrow"/>
          <w:sz w:val="22"/>
          <w:szCs w:val="22"/>
          <w:lang w:val="es-MX"/>
        </w:rPr>
        <w:t xml:space="preserve">y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pudiendo modificar el presente contrato, siempre y cuando así lo amerite y bajo autorización de la Dirección de Supervisión, integrando los costos que esto devenga para </w:t>
      </w:r>
      <w:r w:rsidRPr="002024C8">
        <w:rPr>
          <w:rFonts w:ascii="Arial Narrow" w:hAnsi="Arial Narrow"/>
          <w:b/>
          <w:sz w:val="22"/>
          <w:szCs w:val="22"/>
          <w:lang w:val="es-MX"/>
        </w:rPr>
        <w:t>EL CONTRATANTE</w:t>
      </w:r>
      <w:r w:rsidRPr="002024C8">
        <w:rPr>
          <w:rFonts w:ascii="Arial Narrow" w:hAnsi="Arial Narrow"/>
          <w:sz w:val="22"/>
          <w:szCs w:val="22"/>
          <w:lang w:val="es-MX"/>
        </w:rPr>
        <w:t xml:space="preserve"> o para </w:t>
      </w:r>
      <w:r w:rsidRPr="002024C8">
        <w:rPr>
          <w:rFonts w:ascii="Arial Narrow" w:hAnsi="Arial Narrow"/>
          <w:b/>
          <w:sz w:val="22"/>
          <w:szCs w:val="22"/>
          <w:lang w:val="es-MX"/>
        </w:rPr>
        <w:t xml:space="preserve">EL SUPERVISOR EXTERNO, </w:t>
      </w:r>
      <w:r w:rsidRPr="002024C8">
        <w:rPr>
          <w:rFonts w:ascii="Arial Narrow" w:hAnsi="Arial Narrow"/>
          <w:sz w:val="22"/>
          <w:szCs w:val="22"/>
          <w:lang w:val="es-MX"/>
        </w:rPr>
        <w:t>costos que deberán ser autorizados, cuando así se requiera por parte de la Dirección de Costos y Presupuestos</w:t>
      </w:r>
      <w:r w:rsidRPr="002024C8">
        <w:rPr>
          <w:rFonts w:ascii="Arial Narrow" w:hAnsi="Arial Narrow"/>
          <w:b/>
          <w:sz w:val="22"/>
          <w:szCs w:val="22"/>
          <w:lang w:val="es-MX"/>
        </w:rPr>
        <w:t>.</w:t>
      </w:r>
    </w:p>
    <w:p w:rsidR="00E66775" w:rsidRPr="002024C8" w:rsidRDefault="00E66775" w:rsidP="00030E2A">
      <w:pPr>
        <w:pStyle w:val="Textosinformato"/>
        <w:jc w:val="both"/>
        <w:rPr>
          <w:rFonts w:ascii="Arial Narrow" w:hAnsi="Arial Narrow"/>
          <w:b/>
          <w:sz w:val="22"/>
          <w:szCs w:val="22"/>
          <w:lang w:val="es-MX"/>
        </w:rPr>
      </w:pPr>
    </w:p>
    <w:p w:rsidR="00E66775" w:rsidRPr="002024C8" w:rsidRDefault="00E66775" w:rsidP="00030E2A">
      <w:pPr>
        <w:pStyle w:val="Textosinformato"/>
        <w:jc w:val="both"/>
        <w:rPr>
          <w:rFonts w:ascii="Arial Narrow" w:hAnsi="Arial Narrow"/>
          <w:sz w:val="22"/>
          <w:szCs w:val="22"/>
          <w:lang w:val="es-MX"/>
        </w:rPr>
      </w:pP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se obliga a integrar los informes y reportes señalados dentro de los términos de referencia a efecto de dar cabal cumplimiento a las actividades y funciones que le fueron asignadas.</w:t>
      </w:r>
    </w:p>
    <w:p w:rsidR="00E66775" w:rsidRPr="002024C8" w:rsidRDefault="00E66775" w:rsidP="00030E2A">
      <w:pPr>
        <w:pStyle w:val="Textosinformato"/>
        <w:jc w:val="both"/>
        <w:rPr>
          <w:rFonts w:ascii="Arial Narrow" w:hAnsi="Arial Narrow"/>
          <w:sz w:val="22"/>
          <w:szCs w:val="22"/>
          <w:lang w:val="es-MX"/>
        </w:rPr>
      </w:pPr>
    </w:p>
    <w:p w:rsidR="00E66775" w:rsidRPr="002024C8" w:rsidRDefault="00E66775" w:rsidP="00030E2A">
      <w:pPr>
        <w:pStyle w:val="Textosinformato"/>
        <w:jc w:val="both"/>
        <w:rPr>
          <w:rFonts w:ascii="Arial Narrow" w:hAnsi="Arial Narrow"/>
          <w:sz w:val="22"/>
          <w:szCs w:val="22"/>
          <w:lang w:val="es-MX"/>
        </w:rPr>
      </w:pPr>
      <w:r w:rsidRPr="002024C8">
        <w:rPr>
          <w:rFonts w:ascii="Arial Narrow" w:hAnsi="Arial Narrow"/>
          <w:sz w:val="22"/>
          <w:szCs w:val="22"/>
          <w:lang w:val="es-MX"/>
        </w:rPr>
        <w:t xml:space="preserve">Independientemente de las obligaciones estipuladas en los términos de referencia,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se obliga a cumplir con las funciones que le estipule la normatividad aplicable.</w:t>
      </w:r>
    </w:p>
    <w:p w:rsidR="00E66775" w:rsidRPr="002024C8" w:rsidRDefault="00E66775" w:rsidP="00030E2A">
      <w:pPr>
        <w:pStyle w:val="Textosinformato"/>
        <w:jc w:val="both"/>
        <w:rPr>
          <w:rFonts w:ascii="Arial Narrow" w:hAnsi="Arial Narrow"/>
          <w:sz w:val="22"/>
          <w:szCs w:val="22"/>
          <w:lang w:val="es-MX"/>
        </w:rPr>
      </w:pPr>
    </w:p>
    <w:p w:rsidR="00E66775" w:rsidRPr="002024C8" w:rsidRDefault="00E66775" w:rsidP="00030E2A">
      <w:pPr>
        <w:pStyle w:val="Textosinformato"/>
        <w:jc w:val="both"/>
        <w:rPr>
          <w:rFonts w:ascii="Arial Narrow" w:hAnsi="Arial Narrow"/>
          <w:b/>
          <w:sz w:val="22"/>
          <w:szCs w:val="22"/>
          <w:lang w:val="es-MX"/>
        </w:rPr>
      </w:pPr>
      <w:r w:rsidRPr="002024C8">
        <w:rPr>
          <w:rFonts w:ascii="Arial Narrow" w:hAnsi="Arial Narrow"/>
          <w:b/>
          <w:sz w:val="22"/>
          <w:szCs w:val="22"/>
          <w:lang w:val="es-MX"/>
        </w:rPr>
        <w:t>DECIMA CUARTA. - CESIÓN DE DERECHOS Y OBLIGACIONES.</w:t>
      </w:r>
    </w:p>
    <w:p w:rsidR="00E66775" w:rsidRPr="002024C8" w:rsidRDefault="00E66775" w:rsidP="00A47EF3">
      <w:pPr>
        <w:pStyle w:val="Textosinformato"/>
        <w:jc w:val="both"/>
        <w:rPr>
          <w:rFonts w:ascii="Arial Narrow" w:hAnsi="Arial Narrow"/>
          <w:sz w:val="22"/>
          <w:szCs w:val="22"/>
        </w:rPr>
      </w:pPr>
      <w:r w:rsidRPr="002024C8">
        <w:rPr>
          <w:rFonts w:ascii="Arial Narrow" w:hAnsi="Arial Narrow"/>
          <w:b/>
          <w:sz w:val="22"/>
          <w:szCs w:val="22"/>
          <w:lang w:val="es-MX"/>
        </w:rPr>
        <w:t xml:space="preserve">LAS PARTES </w:t>
      </w:r>
      <w:r w:rsidRPr="002024C8">
        <w:rPr>
          <w:rFonts w:ascii="Arial Narrow" w:hAnsi="Arial Narrow"/>
          <w:sz w:val="22"/>
          <w:szCs w:val="22"/>
          <w:lang w:val="es-MX"/>
        </w:rPr>
        <w:t xml:space="preserve">acuerdan que cada una de ellas deberá ejercer sus derechos y obligaciones de manera individual y directa, por lo tanto </w:t>
      </w:r>
      <w:r w:rsidRPr="002024C8">
        <w:rPr>
          <w:rFonts w:ascii="Arial Narrow" w:hAnsi="Arial Narrow"/>
          <w:b/>
          <w:sz w:val="22"/>
          <w:szCs w:val="22"/>
          <w:lang w:val="es-MX"/>
        </w:rPr>
        <w:t xml:space="preserve">EL SUPERVISOR EXTERNO </w:t>
      </w:r>
      <w:r w:rsidRPr="002024C8">
        <w:rPr>
          <w:rFonts w:ascii="Arial Narrow" w:hAnsi="Arial Narrow"/>
          <w:sz w:val="22"/>
          <w:szCs w:val="22"/>
        </w:rPr>
        <w:t>se obliga a cumplir el presente contrato por sí mismo y no podrá consecuentemente sin autorización de EL CONTRATANTE presentar los servicios por medio de otra persona, así como a transmitir, enajenar, gravar, ceder o subcontratar los derechos y obligaciones derivados del presente contrato, y en caso de así hacerlo, no surtirá efecto legal alguno; por lo que quedan bajo su responsabilidad los trabajos que aquí se contratan.</w:t>
      </w:r>
    </w:p>
    <w:p w:rsidR="00E66775" w:rsidRPr="002024C8" w:rsidRDefault="00E66775" w:rsidP="00A47EF3">
      <w:pPr>
        <w:pStyle w:val="Textosinformato"/>
        <w:jc w:val="both"/>
        <w:rPr>
          <w:rFonts w:ascii="Arial Narrow" w:hAnsi="Arial Narrow"/>
          <w:sz w:val="22"/>
          <w:szCs w:val="22"/>
        </w:rPr>
      </w:pPr>
    </w:p>
    <w:p w:rsidR="00E66775" w:rsidRPr="002024C8" w:rsidRDefault="00E66775" w:rsidP="00A47EF3">
      <w:pPr>
        <w:pStyle w:val="Textosinformato"/>
        <w:jc w:val="both"/>
        <w:rPr>
          <w:rFonts w:ascii="Arial Narrow" w:hAnsi="Arial Narrow"/>
          <w:sz w:val="22"/>
          <w:szCs w:val="22"/>
          <w:lang w:val="es-MX"/>
        </w:rPr>
      </w:pP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podrá ceder los derechos de cobro sobre las estimaciones o facturas de trabajos ejecutados de conformidad al artículo 104 de la Ley de Obra Pública y Servicios relacionados con la misma para el Estado y los Municipios de Guanajuato.</w:t>
      </w:r>
    </w:p>
    <w:p w:rsidR="00E66775" w:rsidRPr="002024C8" w:rsidRDefault="00E66775" w:rsidP="00A47EF3">
      <w:pPr>
        <w:pStyle w:val="Textosinformato"/>
        <w:jc w:val="both"/>
        <w:rPr>
          <w:rFonts w:ascii="Arial Narrow" w:hAnsi="Arial Narrow"/>
          <w:sz w:val="22"/>
          <w:szCs w:val="22"/>
          <w:lang w:val="es-MX"/>
        </w:rPr>
      </w:pPr>
    </w:p>
    <w:p w:rsidR="00E66775" w:rsidRPr="002024C8" w:rsidRDefault="00E66775" w:rsidP="00A47EF3">
      <w:pPr>
        <w:pStyle w:val="Textosinformato"/>
        <w:jc w:val="both"/>
        <w:rPr>
          <w:rFonts w:ascii="Arial Narrow" w:hAnsi="Arial Narrow"/>
          <w:sz w:val="22"/>
          <w:szCs w:val="22"/>
          <w:lang w:val="es-MX"/>
        </w:rPr>
      </w:pPr>
      <w:r w:rsidRPr="002024C8">
        <w:rPr>
          <w:rFonts w:ascii="Arial Narrow" w:hAnsi="Arial Narrow"/>
          <w:b/>
          <w:sz w:val="22"/>
          <w:szCs w:val="22"/>
          <w:lang w:val="es-MX"/>
        </w:rPr>
        <w:t xml:space="preserve">EL SUPERVISOR EXTERNO </w:t>
      </w:r>
      <w:r w:rsidRPr="002024C8">
        <w:rPr>
          <w:rFonts w:ascii="Arial Narrow" w:hAnsi="Arial Narrow"/>
          <w:sz w:val="22"/>
          <w:szCs w:val="22"/>
          <w:lang w:val="es-MX"/>
        </w:rPr>
        <w:t xml:space="preserve">podrá nombrar representantes que bajo su nombre actúen y ejerzan los derechos y obligaciones que derivan de este contrato, sin transmitir, enajenar, gravar, ceder o subcontratar a dicho representante, sino que se entenderá que formará parte de la plantilla del personal que presente dentro de los documentos exigidos en los términos de referencia, sin suplir al </w:t>
      </w:r>
      <w:r w:rsidRPr="002024C8">
        <w:rPr>
          <w:rFonts w:ascii="Arial Narrow" w:hAnsi="Arial Narrow"/>
          <w:b/>
          <w:sz w:val="22"/>
          <w:szCs w:val="22"/>
          <w:lang w:val="es-MX"/>
        </w:rPr>
        <w:t>SUPERVISOR EXTERNO</w:t>
      </w:r>
      <w:r w:rsidRPr="002024C8">
        <w:rPr>
          <w:rFonts w:ascii="Arial Narrow" w:hAnsi="Arial Narrow"/>
          <w:sz w:val="22"/>
          <w:szCs w:val="22"/>
          <w:lang w:val="es-MX"/>
        </w:rPr>
        <w:t xml:space="preserve"> de sus obligaciones pactadas en este contrato.</w:t>
      </w:r>
    </w:p>
    <w:p w:rsidR="00E66775" w:rsidRPr="002024C8" w:rsidRDefault="00E66775" w:rsidP="009F1354">
      <w:pPr>
        <w:pStyle w:val="Textosinformato"/>
        <w:rPr>
          <w:rFonts w:ascii="Arial Narrow" w:hAnsi="Arial Narrow"/>
          <w:sz w:val="22"/>
          <w:szCs w:val="22"/>
          <w:lang w:val="es-MX"/>
        </w:rPr>
      </w:pPr>
    </w:p>
    <w:p w:rsidR="00E66775" w:rsidRPr="002024C8" w:rsidRDefault="00E66775" w:rsidP="009F1354">
      <w:pPr>
        <w:pStyle w:val="Textosinformato"/>
        <w:rPr>
          <w:rFonts w:ascii="Arial Narrow" w:hAnsi="Arial Narrow"/>
          <w:b/>
          <w:sz w:val="22"/>
          <w:szCs w:val="22"/>
          <w:lang w:val="es-MX"/>
        </w:rPr>
      </w:pPr>
      <w:r w:rsidRPr="002024C8">
        <w:rPr>
          <w:rFonts w:ascii="Arial Narrow" w:hAnsi="Arial Narrow"/>
          <w:b/>
          <w:sz w:val="22"/>
          <w:szCs w:val="22"/>
          <w:lang w:val="es-MX"/>
        </w:rPr>
        <w:t>DÉCIMA QUINTA. - NORMAS TÉCNICAS Y APLICACIÓN DE LA NORMATIVIDAD.</w:t>
      </w:r>
    </w:p>
    <w:p w:rsidR="00E66775" w:rsidRPr="002024C8" w:rsidRDefault="00E66775" w:rsidP="009F1354">
      <w:pPr>
        <w:pStyle w:val="Textosinformato"/>
        <w:jc w:val="center"/>
        <w:rPr>
          <w:rFonts w:ascii="Arial Narrow" w:hAnsi="Arial Narrow"/>
          <w:sz w:val="22"/>
          <w:szCs w:val="22"/>
          <w:lang w:val="es-MX"/>
        </w:rPr>
      </w:pPr>
    </w:p>
    <w:p w:rsidR="00E66775" w:rsidRPr="002024C8" w:rsidRDefault="00E66775" w:rsidP="009F1354">
      <w:pPr>
        <w:pStyle w:val="Textosinformato"/>
        <w:jc w:val="both"/>
        <w:rPr>
          <w:rFonts w:ascii="Arial Narrow" w:hAnsi="Arial Narrow"/>
          <w:sz w:val="22"/>
          <w:szCs w:val="22"/>
        </w:rPr>
      </w:pPr>
      <w:r w:rsidRPr="002024C8">
        <w:rPr>
          <w:rFonts w:ascii="Arial Narrow" w:hAnsi="Arial Narrow"/>
          <w:b/>
          <w:sz w:val="22"/>
          <w:szCs w:val="22"/>
        </w:rPr>
        <w:t>EL SUPERVISOR EXTERNO</w:t>
      </w:r>
      <w:r w:rsidRPr="002024C8">
        <w:rPr>
          <w:rFonts w:ascii="Arial Narrow" w:hAnsi="Arial Narrow"/>
          <w:sz w:val="22"/>
          <w:szCs w:val="22"/>
        </w:rPr>
        <w:t xml:space="preserve"> se obliga a prestar los servicios objeto de este contrato de conformidad con las disposiciones del mismo, de las especificaciones generales y especiales que al efecto autorice la Dirección</w:t>
      </w:r>
      <w:r w:rsidRPr="002024C8">
        <w:rPr>
          <w:rFonts w:ascii="Arial Narrow" w:hAnsi="Arial Narrow"/>
          <w:sz w:val="22"/>
          <w:szCs w:val="22"/>
          <w:lang w:val="es-MX"/>
        </w:rPr>
        <w:t xml:space="preserve"> General</w:t>
      </w:r>
      <w:r w:rsidRPr="002024C8">
        <w:rPr>
          <w:rFonts w:ascii="Arial Narrow" w:hAnsi="Arial Narrow"/>
          <w:sz w:val="22"/>
          <w:szCs w:val="22"/>
        </w:rPr>
        <w:t xml:space="preserve"> de Obra Pública y a sujetarse  y cumplir con todas las normas y reglamentos que sean aplicables.</w:t>
      </w:r>
    </w:p>
    <w:p w:rsidR="00E66775" w:rsidRPr="002024C8" w:rsidRDefault="00E66775" w:rsidP="009F1354">
      <w:pPr>
        <w:pStyle w:val="Textosinformato"/>
        <w:jc w:val="both"/>
        <w:rPr>
          <w:rFonts w:ascii="Arial Narrow" w:hAnsi="Arial Narrow"/>
          <w:sz w:val="22"/>
          <w:szCs w:val="22"/>
        </w:rPr>
      </w:pPr>
    </w:p>
    <w:p w:rsidR="00E66775" w:rsidRPr="002024C8" w:rsidRDefault="00E66775" w:rsidP="009F1354">
      <w:pPr>
        <w:pStyle w:val="Textosinformato"/>
        <w:jc w:val="both"/>
        <w:rPr>
          <w:rFonts w:ascii="Arial Narrow" w:hAnsi="Arial Narrow"/>
          <w:sz w:val="22"/>
          <w:szCs w:val="22"/>
          <w:lang w:val="es-MX"/>
        </w:rPr>
      </w:pPr>
      <w:r w:rsidRPr="002024C8">
        <w:rPr>
          <w:rFonts w:ascii="Arial Narrow" w:hAnsi="Arial Narrow"/>
          <w:b/>
          <w:sz w:val="22"/>
          <w:szCs w:val="22"/>
          <w:lang w:val="es-MX"/>
        </w:rPr>
        <w:t xml:space="preserve">EL SUPERVISOR EXTERNO </w:t>
      </w:r>
      <w:r w:rsidRPr="002024C8">
        <w:rPr>
          <w:rFonts w:ascii="Arial Narrow" w:hAnsi="Arial Narrow"/>
          <w:sz w:val="22"/>
          <w:szCs w:val="22"/>
          <w:lang w:val="es-MX"/>
        </w:rPr>
        <w:t xml:space="preserve">no podrá aludir desconocimiento o inobservancia de los lineamientos, información técnica o científica, de las normas técnicas, normas oficiales, normas mexicanas, legislación federal, estatal o reglamentación municipal que sea aplicable a la obra que deberá supervisar; la falta de conocimientos, experiencia o capacidad por parte de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tendrá como consecuencia la aplicación de la sanción respectiva.</w:t>
      </w:r>
    </w:p>
    <w:p w:rsidR="00E66775" w:rsidRPr="002024C8" w:rsidRDefault="00E66775" w:rsidP="009F1354">
      <w:pPr>
        <w:pStyle w:val="Textosinformato"/>
        <w:jc w:val="both"/>
        <w:rPr>
          <w:rFonts w:ascii="Arial Narrow" w:hAnsi="Arial Narrow"/>
          <w:sz w:val="22"/>
          <w:szCs w:val="22"/>
          <w:lang w:val="es-ES"/>
        </w:rPr>
      </w:pPr>
    </w:p>
    <w:p w:rsidR="00E66775" w:rsidRPr="002024C8" w:rsidRDefault="00E66775" w:rsidP="009F1354">
      <w:pPr>
        <w:pStyle w:val="Textosinformato"/>
        <w:jc w:val="both"/>
        <w:rPr>
          <w:rFonts w:ascii="Arial Narrow" w:hAnsi="Arial Narrow"/>
          <w:b/>
          <w:sz w:val="22"/>
          <w:szCs w:val="22"/>
          <w:lang w:val="es-MX"/>
        </w:rPr>
      </w:pPr>
      <w:r w:rsidRPr="002024C8">
        <w:rPr>
          <w:rFonts w:ascii="Arial Narrow" w:hAnsi="Arial Narrow"/>
          <w:b/>
          <w:sz w:val="22"/>
          <w:szCs w:val="22"/>
        </w:rPr>
        <w:t xml:space="preserve">DÉCIMA </w:t>
      </w:r>
      <w:r w:rsidRPr="002024C8">
        <w:rPr>
          <w:rFonts w:ascii="Arial Narrow" w:hAnsi="Arial Narrow"/>
          <w:b/>
          <w:sz w:val="22"/>
          <w:szCs w:val="22"/>
          <w:lang w:val="es-MX"/>
        </w:rPr>
        <w:t>SÉXTA</w:t>
      </w:r>
      <w:r w:rsidRPr="002024C8">
        <w:rPr>
          <w:rFonts w:ascii="Arial Narrow" w:hAnsi="Arial Narrow"/>
          <w:b/>
          <w:sz w:val="22"/>
          <w:szCs w:val="22"/>
        </w:rPr>
        <w:t xml:space="preserve">.- </w:t>
      </w:r>
      <w:r w:rsidRPr="002024C8">
        <w:rPr>
          <w:rFonts w:ascii="Arial Narrow" w:hAnsi="Arial Narrow"/>
          <w:b/>
          <w:sz w:val="22"/>
          <w:szCs w:val="22"/>
          <w:lang w:val="es-MX"/>
        </w:rPr>
        <w:t>PENAS CONVENCIONALES.</w:t>
      </w:r>
    </w:p>
    <w:p w:rsidR="00E66775" w:rsidRPr="002024C8" w:rsidRDefault="00E66775" w:rsidP="00644F88">
      <w:pPr>
        <w:pStyle w:val="Textosinformato"/>
        <w:jc w:val="both"/>
        <w:rPr>
          <w:rFonts w:ascii="Arial Narrow" w:hAnsi="Arial Narrow"/>
          <w:sz w:val="22"/>
          <w:szCs w:val="22"/>
        </w:rPr>
      </w:pPr>
    </w:p>
    <w:p w:rsidR="00E66775" w:rsidRPr="002024C8" w:rsidRDefault="00E66775" w:rsidP="00644F88">
      <w:pPr>
        <w:pStyle w:val="Textosinformato"/>
        <w:jc w:val="both"/>
        <w:rPr>
          <w:rFonts w:ascii="Arial Narrow" w:hAnsi="Arial Narrow"/>
          <w:sz w:val="22"/>
          <w:szCs w:val="22"/>
          <w:lang w:val="es-MX"/>
        </w:rPr>
      </w:pP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será penalizado por incumplimiento de sus obligaciones, bajo los argumentos establecidos en el presente contrato.</w:t>
      </w:r>
    </w:p>
    <w:p w:rsidR="00E66775" w:rsidRPr="002024C8" w:rsidRDefault="00E66775" w:rsidP="00644F88">
      <w:pPr>
        <w:pStyle w:val="Textosinformato"/>
        <w:jc w:val="both"/>
        <w:rPr>
          <w:rFonts w:ascii="Arial Narrow" w:hAnsi="Arial Narrow"/>
          <w:sz w:val="22"/>
          <w:szCs w:val="22"/>
          <w:lang w:val="es-MX"/>
        </w:rPr>
      </w:pPr>
    </w:p>
    <w:p w:rsidR="00E66775" w:rsidRPr="002024C8" w:rsidRDefault="00E66775" w:rsidP="00644F88">
      <w:pPr>
        <w:pStyle w:val="Textosinformato"/>
        <w:jc w:val="both"/>
        <w:rPr>
          <w:rFonts w:ascii="Arial Narrow" w:hAnsi="Arial Narrow"/>
          <w:sz w:val="22"/>
          <w:szCs w:val="22"/>
          <w:lang w:val="es-MX"/>
        </w:rPr>
      </w:pPr>
      <w:r w:rsidRPr="002024C8">
        <w:rPr>
          <w:rFonts w:ascii="Arial Narrow" w:hAnsi="Arial Narrow"/>
          <w:sz w:val="22"/>
          <w:szCs w:val="22"/>
          <w:lang w:val="es-MX"/>
        </w:rPr>
        <w:t xml:space="preserve">Se impondrá una pena convencional equivalente a la cantidad de 10 Diez Unidades de Medida y Actualización (UMA) Diaria a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cuando:</w:t>
      </w:r>
    </w:p>
    <w:p w:rsidR="00E66775" w:rsidRPr="002024C8" w:rsidRDefault="00E66775" w:rsidP="00644F88">
      <w:pPr>
        <w:pStyle w:val="Textosinformato"/>
        <w:numPr>
          <w:ilvl w:val="0"/>
          <w:numId w:val="12"/>
        </w:numPr>
        <w:jc w:val="both"/>
        <w:rPr>
          <w:rFonts w:ascii="Arial Narrow" w:hAnsi="Arial Narrow"/>
          <w:sz w:val="22"/>
          <w:szCs w:val="22"/>
          <w:lang w:val="es-MX"/>
        </w:rPr>
      </w:pPr>
      <w:r w:rsidRPr="002024C8">
        <w:rPr>
          <w:rFonts w:ascii="Arial Narrow" w:hAnsi="Arial Narrow"/>
          <w:sz w:val="22"/>
          <w:szCs w:val="22"/>
          <w:lang w:val="es-MX"/>
        </w:rPr>
        <w:t>No integre los documentos mencionados en el apartado FUNCIONES Y ALCANCES DEL SERVICIO DE SUPERVISIÓN, fracción I, inciso a, quinto párrafo de los términos de referencia que se anexan al presente contrato.</w:t>
      </w:r>
    </w:p>
    <w:p w:rsidR="00E66775" w:rsidRPr="002024C8" w:rsidRDefault="00E66775" w:rsidP="00644F88">
      <w:pPr>
        <w:pStyle w:val="Textosinformato"/>
        <w:numPr>
          <w:ilvl w:val="0"/>
          <w:numId w:val="12"/>
        </w:numPr>
        <w:jc w:val="both"/>
        <w:rPr>
          <w:rFonts w:ascii="Arial Narrow" w:hAnsi="Arial Narrow"/>
          <w:sz w:val="22"/>
          <w:szCs w:val="22"/>
          <w:lang w:val="es-MX"/>
        </w:rPr>
      </w:pPr>
      <w:r w:rsidRPr="002024C8">
        <w:rPr>
          <w:rFonts w:ascii="Arial Narrow" w:hAnsi="Arial Narrow"/>
          <w:sz w:val="22"/>
          <w:szCs w:val="22"/>
          <w:lang w:val="es-MX"/>
        </w:rPr>
        <w:lastRenderedPageBreak/>
        <w:t>No presente los documentos enlistados en los términos de referencia determinados en el apartado de DISPOSICIONES GENERALES fracción II segundo párrafo.</w:t>
      </w:r>
    </w:p>
    <w:p w:rsidR="00E66775" w:rsidRPr="002024C8" w:rsidRDefault="00E66775" w:rsidP="00644F88">
      <w:pPr>
        <w:pStyle w:val="Textosinformato"/>
        <w:numPr>
          <w:ilvl w:val="0"/>
          <w:numId w:val="12"/>
        </w:numPr>
        <w:jc w:val="both"/>
        <w:rPr>
          <w:rFonts w:ascii="Arial Narrow" w:hAnsi="Arial Narrow"/>
          <w:sz w:val="22"/>
          <w:szCs w:val="22"/>
          <w:lang w:val="es-MX"/>
        </w:rPr>
      </w:pPr>
      <w:r w:rsidRPr="002024C8">
        <w:rPr>
          <w:rFonts w:ascii="Arial Narrow" w:hAnsi="Arial Narrow"/>
          <w:sz w:val="22"/>
          <w:szCs w:val="22"/>
          <w:lang w:val="es-MX"/>
        </w:rPr>
        <w:t>La documentación enlistada en los términos de referencia determinados en el apartado de DISPOSICIONES GENERALES fracción II segundo párrafo contenga información falsa, alterada o incompleta.</w:t>
      </w:r>
    </w:p>
    <w:p w:rsidR="00E66775" w:rsidRPr="002024C8" w:rsidRDefault="00E66775" w:rsidP="00644F88">
      <w:pPr>
        <w:pStyle w:val="Textosinformato"/>
        <w:numPr>
          <w:ilvl w:val="0"/>
          <w:numId w:val="12"/>
        </w:numPr>
        <w:jc w:val="both"/>
        <w:rPr>
          <w:rFonts w:ascii="Arial Narrow" w:hAnsi="Arial Narrow"/>
          <w:sz w:val="22"/>
          <w:szCs w:val="22"/>
          <w:lang w:val="es-MX"/>
        </w:rPr>
      </w:pPr>
      <w:r w:rsidRPr="002024C8">
        <w:rPr>
          <w:rFonts w:ascii="Arial Narrow" w:hAnsi="Arial Narrow"/>
          <w:sz w:val="22"/>
          <w:szCs w:val="22"/>
          <w:lang w:val="es-MX"/>
        </w:rPr>
        <w:t>Los planos de obra terminados cuenten con su firma y aprobación, existiendo incongruencias, omisiones o inexactitudes.</w:t>
      </w:r>
    </w:p>
    <w:p w:rsidR="00E66775" w:rsidRPr="002024C8" w:rsidRDefault="00E66775" w:rsidP="00644F88">
      <w:pPr>
        <w:pStyle w:val="Textosinformato"/>
        <w:numPr>
          <w:ilvl w:val="0"/>
          <w:numId w:val="12"/>
        </w:numPr>
        <w:jc w:val="both"/>
        <w:rPr>
          <w:rFonts w:ascii="Arial Narrow" w:hAnsi="Arial Narrow"/>
          <w:sz w:val="22"/>
          <w:szCs w:val="22"/>
          <w:lang w:val="es-MX"/>
        </w:rPr>
      </w:pPr>
      <w:r w:rsidRPr="002024C8">
        <w:rPr>
          <w:rFonts w:ascii="Arial Narrow" w:hAnsi="Arial Narrow"/>
          <w:sz w:val="22"/>
          <w:szCs w:val="22"/>
          <w:lang w:val="es-MX"/>
        </w:rPr>
        <w:t>No realice el seguimiento necesario de la gestión de las autorizaciones, aprobaciones o solicitudes, derivadas de la ejecución de la obra.</w:t>
      </w:r>
    </w:p>
    <w:p w:rsidR="00E66775" w:rsidRPr="002024C8" w:rsidRDefault="00E66775" w:rsidP="00644F88">
      <w:pPr>
        <w:pStyle w:val="Textosinformato"/>
        <w:numPr>
          <w:ilvl w:val="0"/>
          <w:numId w:val="12"/>
        </w:numPr>
        <w:jc w:val="both"/>
        <w:rPr>
          <w:rFonts w:ascii="Arial Narrow" w:hAnsi="Arial Narrow"/>
          <w:sz w:val="22"/>
          <w:szCs w:val="22"/>
          <w:lang w:val="es-MX"/>
        </w:rPr>
      </w:pPr>
      <w:r w:rsidRPr="002024C8">
        <w:rPr>
          <w:rFonts w:ascii="Arial Narrow" w:hAnsi="Arial Narrow"/>
          <w:sz w:val="22"/>
          <w:szCs w:val="22"/>
          <w:lang w:val="es-MX"/>
        </w:rPr>
        <w:t>No proponga ni se inmiscuya en soluciones o alternativas de resolución de conflictos.</w:t>
      </w:r>
    </w:p>
    <w:p w:rsidR="00E66775" w:rsidRPr="002024C8" w:rsidRDefault="00E66775" w:rsidP="00644F88">
      <w:pPr>
        <w:pStyle w:val="Textosinformato"/>
        <w:ind w:left="720"/>
        <w:jc w:val="both"/>
        <w:rPr>
          <w:rFonts w:ascii="Arial Narrow" w:hAnsi="Arial Narrow"/>
          <w:sz w:val="22"/>
          <w:szCs w:val="22"/>
          <w:lang w:val="es-MX"/>
        </w:rPr>
      </w:pPr>
    </w:p>
    <w:p w:rsidR="00E66775" w:rsidRPr="002024C8" w:rsidRDefault="00E66775" w:rsidP="00644F88">
      <w:pPr>
        <w:pStyle w:val="Textosinformato"/>
        <w:jc w:val="both"/>
        <w:rPr>
          <w:rFonts w:ascii="Arial Narrow" w:hAnsi="Arial Narrow"/>
          <w:sz w:val="22"/>
          <w:szCs w:val="22"/>
          <w:lang w:val="es-MX"/>
        </w:rPr>
      </w:pPr>
      <w:r w:rsidRPr="002024C8">
        <w:rPr>
          <w:rFonts w:ascii="Arial Narrow" w:hAnsi="Arial Narrow"/>
          <w:sz w:val="22"/>
          <w:szCs w:val="22"/>
          <w:lang w:val="es-MX"/>
        </w:rPr>
        <w:t xml:space="preserve">Se impondrá una pena convencional equivalente a la cantidad de 50 Cincuenta Unidades de Medida y Actualización (UMA) Diaria a </w:t>
      </w:r>
      <w:r w:rsidRPr="002024C8">
        <w:rPr>
          <w:rFonts w:ascii="Arial Narrow" w:hAnsi="Arial Narrow"/>
          <w:b/>
          <w:sz w:val="22"/>
          <w:szCs w:val="22"/>
          <w:lang w:val="es-MX"/>
        </w:rPr>
        <w:t xml:space="preserve">EL SUPERVISOR EXTERNO </w:t>
      </w:r>
      <w:r w:rsidRPr="002024C8">
        <w:rPr>
          <w:rFonts w:ascii="Arial Narrow" w:hAnsi="Arial Narrow"/>
          <w:sz w:val="22"/>
          <w:szCs w:val="22"/>
          <w:lang w:val="es-MX"/>
        </w:rPr>
        <w:t>cuando:</w:t>
      </w:r>
    </w:p>
    <w:p w:rsidR="00E66775" w:rsidRPr="002024C8" w:rsidRDefault="00E66775" w:rsidP="00644F88">
      <w:pPr>
        <w:pStyle w:val="Textosinformato"/>
        <w:numPr>
          <w:ilvl w:val="0"/>
          <w:numId w:val="13"/>
        </w:numPr>
        <w:jc w:val="both"/>
        <w:rPr>
          <w:rFonts w:ascii="Arial Narrow" w:hAnsi="Arial Narrow"/>
          <w:sz w:val="22"/>
          <w:szCs w:val="22"/>
          <w:lang w:val="es-MX"/>
        </w:rPr>
      </w:pPr>
      <w:r w:rsidRPr="002024C8">
        <w:rPr>
          <w:rFonts w:ascii="Arial Narrow" w:hAnsi="Arial Narrow"/>
          <w:sz w:val="22"/>
          <w:szCs w:val="22"/>
          <w:lang w:val="es-MX"/>
        </w:rPr>
        <w:t>La documentación enlistada en los Términos de Referencia, en el apartado DISPOSICIONES GENERALES fracción II Segundo Párrafo, contenga información falsa, alterada o incompleta.</w:t>
      </w:r>
    </w:p>
    <w:p w:rsidR="00E66775" w:rsidRPr="002024C8" w:rsidRDefault="00E66775" w:rsidP="00644F88">
      <w:pPr>
        <w:pStyle w:val="Textosinformato"/>
        <w:numPr>
          <w:ilvl w:val="0"/>
          <w:numId w:val="13"/>
        </w:numPr>
        <w:jc w:val="both"/>
        <w:rPr>
          <w:rFonts w:ascii="Arial Narrow" w:hAnsi="Arial Narrow"/>
          <w:sz w:val="22"/>
          <w:szCs w:val="22"/>
          <w:lang w:val="es-MX"/>
        </w:rPr>
      </w:pPr>
      <w:r w:rsidRPr="002024C8">
        <w:rPr>
          <w:rFonts w:ascii="Arial Narrow" w:hAnsi="Arial Narrow"/>
          <w:sz w:val="22"/>
          <w:szCs w:val="22"/>
          <w:lang w:val="es-MX"/>
        </w:rPr>
        <w:t>Entregue a destiempo el pre finiquito.</w:t>
      </w:r>
    </w:p>
    <w:p w:rsidR="00E66775" w:rsidRPr="002024C8" w:rsidRDefault="00E66775" w:rsidP="00644F88">
      <w:pPr>
        <w:pStyle w:val="Textosinformato"/>
        <w:numPr>
          <w:ilvl w:val="0"/>
          <w:numId w:val="13"/>
        </w:numPr>
        <w:jc w:val="both"/>
        <w:rPr>
          <w:rFonts w:ascii="Arial Narrow" w:hAnsi="Arial Narrow"/>
          <w:sz w:val="22"/>
          <w:szCs w:val="22"/>
          <w:lang w:val="es-MX"/>
        </w:rPr>
      </w:pPr>
      <w:r w:rsidRPr="002024C8">
        <w:rPr>
          <w:rFonts w:ascii="Arial Narrow" w:hAnsi="Arial Narrow"/>
          <w:sz w:val="22"/>
          <w:szCs w:val="22"/>
          <w:lang w:val="es-MX"/>
        </w:rPr>
        <w:t xml:space="preserve">El pre finiquito presente injustificadamente variaciones del 5% cinco por ciento </w:t>
      </w:r>
    </w:p>
    <w:p w:rsidR="00E66775" w:rsidRPr="002024C8" w:rsidRDefault="00E66775" w:rsidP="00644F88">
      <w:pPr>
        <w:pStyle w:val="Textosinformato"/>
        <w:numPr>
          <w:ilvl w:val="0"/>
          <w:numId w:val="13"/>
        </w:numPr>
        <w:jc w:val="both"/>
        <w:rPr>
          <w:rFonts w:ascii="Arial Narrow" w:hAnsi="Arial Narrow"/>
          <w:sz w:val="22"/>
          <w:szCs w:val="22"/>
          <w:lang w:val="es-MX"/>
        </w:rPr>
      </w:pPr>
      <w:r w:rsidRPr="002024C8">
        <w:rPr>
          <w:rFonts w:ascii="Arial Narrow" w:hAnsi="Arial Narrow"/>
          <w:sz w:val="22"/>
          <w:szCs w:val="22"/>
          <w:lang w:val="es-MX"/>
        </w:rPr>
        <w:t>No entregue la documental determinada en el apartado DISPOSICIONES GENERALES de los términos de referencia, definidos en la fracción I segundo párrafo.</w:t>
      </w:r>
    </w:p>
    <w:p w:rsidR="00E66775" w:rsidRPr="002024C8" w:rsidRDefault="00E66775" w:rsidP="00644F88">
      <w:pPr>
        <w:pStyle w:val="Textosinformato"/>
        <w:numPr>
          <w:ilvl w:val="0"/>
          <w:numId w:val="13"/>
        </w:numPr>
        <w:jc w:val="both"/>
        <w:rPr>
          <w:rFonts w:ascii="Arial Narrow" w:hAnsi="Arial Narrow"/>
          <w:sz w:val="22"/>
          <w:szCs w:val="22"/>
          <w:lang w:val="es-MX"/>
        </w:rPr>
      </w:pPr>
      <w:r w:rsidRPr="002024C8">
        <w:rPr>
          <w:rFonts w:ascii="Arial Narrow" w:hAnsi="Arial Narrow"/>
          <w:sz w:val="22"/>
          <w:szCs w:val="22"/>
          <w:lang w:val="es-MX"/>
        </w:rPr>
        <w:t>Presente falta de atención al seguimiento del cumplimiento de resolutivo ambiental de la obra.</w:t>
      </w:r>
    </w:p>
    <w:p w:rsidR="00E66775" w:rsidRPr="002024C8" w:rsidRDefault="00E66775" w:rsidP="00644F88">
      <w:pPr>
        <w:pStyle w:val="Textosinformato"/>
        <w:numPr>
          <w:ilvl w:val="0"/>
          <w:numId w:val="13"/>
        </w:numPr>
        <w:jc w:val="both"/>
        <w:rPr>
          <w:rFonts w:ascii="Arial Narrow" w:hAnsi="Arial Narrow"/>
          <w:sz w:val="22"/>
          <w:szCs w:val="22"/>
          <w:lang w:val="es-MX"/>
        </w:rPr>
      </w:pPr>
      <w:r w:rsidRPr="002024C8">
        <w:rPr>
          <w:rFonts w:ascii="Arial Narrow" w:hAnsi="Arial Narrow"/>
          <w:sz w:val="22"/>
          <w:szCs w:val="22"/>
          <w:lang w:val="es-MX"/>
        </w:rPr>
        <w:t xml:space="preserve"> Presente falta de atención a las cuestiones sociales que deriven de la obra o en su caso no realice el seguimiento debido.</w:t>
      </w:r>
    </w:p>
    <w:p w:rsidR="00E66775" w:rsidRPr="002024C8" w:rsidRDefault="00E66775" w:rsidP="00644F88">
      <w:pPr>
        <w:pStyle w:val="Textosinformato"/>
        <w:numPr>
          <w:ilvl w:val="0"/>
          <w:numId w:val="13"/>
        </w:numPr>
        <w:jc w:val="both"/>
        <w:rPr>
          <w:rFonts w:ascii="Arial Narrow" w:hAnsi="Arial Narrow"/>
          <w:sz w:val="22"/>
          <w:szCs w:val="22"/>
          <w:lang w:val="es-MX"/>
        </w:rPr>
      </w:pPr>
      <w:r w:rsidRPr="002024C8">
        <w:rPr>
          <w:rFonts w:ascii="Arial Narrow" w:hAnsi="Arial Narrow"/>
          <w:sz w:val="22"/>
          <w:szCs w:val="22"/>
          <w:lang w:val="es-MX"/>
        </w:rPr>
        <w:t>No cuente con la bitácora actualizada o se encuentre extraviada.</w:t>
      </w:r>
    </w:p>
    <w:p w:rsidR="00E66775" w:rsidRPr="002024C8" w:rsidRDefault="00E66775" w:rsidP="00644F88">
      <w:pPr>
        <w:pStyle w:val="Textosinformato"/>
        <w:numPr>
          <w:ilvl w:val="0"/>
          <w:numId w:val="13"/>
        </w:numPr>
        <w:jc w:val="both"/>
        <w:rPr>
          <w:rFonts w:ascii="Arial Narrow" w:hAnsi="Arial Narrow"/>
          <w:sz w:val="22"/>
          <w:szCs w:val="22"/>
          <w:lang w:val="es-MX"/>
        </w:rPr>
      </w:pPr>
      <w:r w:rsidRPr="002024C8">
        <w:rPr>
          <w:rFonts w:ascii="Arial Narrow" w:hAnsi="Arial Narrow"/>
          <w:sz w:val="22"/>
          <w:szCs w:val="22"/>
          <w:lang w:val="es-MX"/>
        </w:rPr>
        <w:t>No refleje adecuadamente el control del avance financiero de la obra y el avance físico de la misma.</w:t>
      </w:r>
    </w:p>
    <w:p w:rsidR="00E66775" w:rsidRPr="002024C8" w:rsidRDefault="00E66775" w:rsidP="00644F88">
      <w:pPr>
        <w:pStyle w:val="Textosinformato"/>
        <w:jc w:val="both"/>
        <w:rPr>
          <w:rFonts w:ascii="Arial Narrow" w:hAnsi="Arial Narrow"/>
          <w:sz w:val="22"/>
          <w:szCs w:val="22"/>
          <w:lang w:val="es-MX"/>
        </w:rPr>
      </w:pPr>
    </w:p>
    <w:p w:rsidR="00E66775" w:rsidRPr="002024C8" w:rsidRDefault="00E66775" w:rsidP="00644F88">
      <w:pPr>
        <w:pStyle w:val="Textosinformato"/>
        <w:jc w:val="both"/>
        <w:rPr>
          <w:rFonts w:ascii="Arial Narrow" w:hAnsi="Arial Narrow"/>
          <w:sz w:val="22"/>
          <w:szCs w:val="22"/>
          <w:lang w:val="es-MX"/>
        </w:rPr>
      </w:pPr>
      <w:r w:rsidRPr="002024C8">
        <w:rPr>
          <w:rFonts w:ascii="Arial Narrow" w:hAnsi="Arial Narrow"/>
          <w:sz w:val="22"/>
          <w:szCs w:val="22"/>
          <w:lang w:val="es-MX"/>
        </w:rPr>
        <w:t xml:space="preserve">Se impondrá una pena convencional a </w:t>
      </w:r>
      <w:r w:rsidRPr="002024C8">
        <w:rPr>
          <w:rFonts w:ascii="Arial Narrow" w:hAnsi="Arial Narrow"/>
          <w:b/>
          <w:sz w:val="22"/>
          <w:szCs w:val="22"/>
          <w:lang w:val="es-MX"/>
        </w:rPr>
        <w:t xml:space="preserve">EL SUPERVISOR EXTERNO, </w:t>
      </w:r>
      <w:r w:rsidRPr="002024C8">
        <w:rPr>
          <w:rFonts w:ascii="Arial Narrow" w:hAnsi="Arial Narrow"/>
          <w:sz w:val="22"/>
          <w:szCs w:val="22"/>
          <w:lang w:val="es-MX"/>
        </w:rPr>
        <w:t>equivalente a lo especificado en la fórmula que se integra a la presente cláusula cuando:</w:t>
      </w:r>
    </w:p>
    <w:p w:rsidR="00E66775" w:rsidRPr="002024C8" w:rsidRDefault="00E66775" w:rsidP="00644F88">
      <w:pPr>
        <w:pStyle w:val="Textosinformato"/>
        <w:numPr>
          <w:ilvl w:val="0"/>
          <w:numId w:val="14"/>
        </w:numPr>
        <w:jc w:val="both"/>
        <w:rPr>
          <w:rFonts w:ascii="Arial Narrow" w:hAnsi="Arial Narrow"/>
          <w:sz w:val="22"/>
          <w:szCs w:val="22"/>
          <w:lang w:val="es-MX"/>
        </w:rPr>
      </w:pPr>
      <w:r w:rsidRPr="002024C8">
        <w:rPr>
          <w:rFonts w:ascii="Arial Narrow" w:hAnsi="Arial Narrow"/>
          <w:sz w:val="22"/>
          <w:szCs w:val="22"/>
          <w:lang w:val="es-MX"/>
        </w:rPr>
        <w:t>Autorice pagos en exceso que deriven de la autorización de volúmenes mayores a los realmente ejecutados.</w:t>
      </w:r>
    </w:p>
    <w:p w:rsidR="00E66775" w:rsidRPr="002024C8" w:rsidRDefault="00E66775" w:rsidP="00644F88">
      <w:pPr>
        <w:pStyle w:val="Textosinformato"/>
        <w:numPr>
          <w:ilvl w:val="0"/>
          <w:numId w:val="14"/>
        </w:numPr>
        <w:jc w:val="both"/>
        <w:rPr>
          <w:rFonts w:ascii="Arial Narrow" w:hAnsi="Arial Narrow"/>
          <w:sz w:val="22"/>
          <w:szCs w:val="22"/>
          <w:lang w:val="es-MX"/>
        </w:rPr>
      </w:pPr>
      <w:r w:rsidRPr="002024C8">
        <w:rPr>
          <w:rFonts w:ascii="Arial Narrow" w:hAnsi="Arial Narrow"/>
          <w:sz w:val="22"/>
          <w:szCs w:val="22"/>
          <w:lang w:val="es-MX"/>
        </w:rPr>
        <w:t>Autorice pagos en exceso que deriven de la autorización de trabajos que no fueron ejecutados.</w:t>
      </w:r>
    </w:p>
    <w:p w:rsidR="00E66775" w:rsidRPr="002024C8" w:rsidRDefault="00E66775" w:rsidP="00644F88">
      <w:pPr>
        <w:pStyle w:val="Textosinformato"/>
        <w:numPr>
          <w:ilvl w:val="0"/>
          <w:numId w:val="14"/>
        </w:numPr>
        <w:jc w:val="both"/>
        <w:rPr>
          <w:rFonts w:ascii="Arial Narrow" w:hAnsi="Arial Narrow"/>
          <w:sz w:val="22"/>
          <w:szCs w:val="22"/>
          <w:lang w:val="es-MX"/>
        </w:rPr>
      </w:pPr>
      <w:r w:rsidRPr="002024C8">
        <w:rPr>
          <w:rFonts w:ascii="Arial Narrow" w:hAnsi="Arial Narrow"/>
          <w:sz w:val="22"/>
          <w:szCs w:val="22"/>
          <w:lang w:val="es-MX"/>
        </w:rPr>
        <w:t>Autorice pagos en exceso que deriven de la autorización de trabajos no necesarios para la funcionalidad del proyecto.</w:t>
      </w:r>
    </w:p>
    <w:p w:rsidR="00E66775" w:rsidRPr="002024C8" w:rsidRDefault="00E66775" w:rsidP="00644F88">
      <w:pPr>
        <w:pStyle w:val="Textosinformato"/>
        <w:numPr>
          <w:ilvl w:val="0"/>
          <w:numId w:val="14"/>
        </w:numPr>
        <w:jc w:val="both"/>
        <w:rPr>
          <w:rFonts w:ascii="Arial Narrow" w:hAnsi="Arial Narrow"/>
          <w:sz w:val="22"/>
          <w:szCs w:val="22"/>
          <w:lang w:val="es-MX"/>
        </w:rPr>
      </w:pPr>
      <w:r w:rsidRPr="002024C8">
        <w:rPr>
          <w:rFonts w:ascii="Arial Narrow" w:hAnsi="Arial Narrow"/>
          <w:sz w:val="22"/>
          <w:szCs w:val="22"/>
          <w:lang w:val="es-MX"/>
        </w:rPr>
        <w:t>Autorice pagos en exceso que deriven de la autorización de trabajos mal ejecutados.</w:t>
      </w:r>
    </w:p>
    <w:p w:rsidR="00E66775" w:rsidRPr="002024C8" w:rsidRDefault="00E66775" w:rsidP="00644F88">
      <w:pPr>
        <w:pStyle w:val="Textosinformato"/>
        <w:numPr>
          <w:ilvl w:val="0"/>
          <w:numId w:val="14"/>
        </w:numPr>
        <w:jc w:val="both"/>
        <w:rPr>
          <w:rFonts w:ascii="Arial Narrow" w:hAnsi="Arial Narrow"/>
          <w:sz w:val="22"/>
          <w:szCs w:val="22"/>
          <w:lang w:val="es-MX"/>
        </w:rPr>
      </w:pPr>
      <w:r w:rsidRPr="002024C8">
        <w:rPr>
          <w:rFonts w:ascii="Arial Narrow" w:hAnsi="Arial Narrow"/>
          <w:sz w:val="22"/>
          <w:szCs w:val="22"/>
          <w:lang w:val="es-MX"/>
        </w:rPr>
        <w:t xml:space="preserve">Autorice pagos en exceso que deriven de la autorización de conceptos distintos a los establecidos en el presupuesto de obra y que no se encuentren autorizados por </w:t>
      </w:r>
      <w:r w:rsidRPr="002024C8">
        <w:rPr>
          <w:rFonts w:ascii="Arial Narrow" w:hAnsi="Arial Narrow"/>
          <w:b/>
          <w:sz w:val="22"/>
          <w:szCs w:val="22"/>
          <w:lang w:val="es-MX"/>
        </w:rPr>
        <w:t>EL CONTRATANTE</w:t>
      </w:r>
      <w:r w:rsidRPr="002024C8">
        <w:rPr>
          <w:rFonts w:ascii="Arial Narrow" w:hAnsi="Arial Narrow"/>
          <w:sz w:val="22"/>
          <w:szCs w:val="22"/>
          <w:lang w:val="es-MX"/>
        </w:rPr>
        <w:t>.</w:t>
      </w:r>
    </w:p>
    <w:p w:rsidR="00E66775" w:rsidRPr="002024C8" w:rsidRDefault="00E66775" w:rsidP="00644F88">
      <w:pPr>
        <w:pStyle w:val="Textosinformato"/>
        <w:jc w:val="both"/>
        <w:rPr>
          <w:rFonts w:ascii="Arial Narrow" w:hAnsi="Arial Narrow"/>
          <w:sz w:val="22"/>
          <w:szCs w:val="22"/>
          <w:lang w:val="es-MX"/>
        </w:rPr>
      </w:pPr>
    </w:p>
    <w:p w:rsidR="00E66775" w:rsidRPr="002024C8" w:rsidRDefault="00E66775" w:rsidP="00644F88">
      <w:pPr>
        <w:pStyle w:val="Textosinformato"/>
        <w:jc w:val="both"/>
        <w:rPr>
          <w:noProof/>
          <w:lang w:val="es-MX" w:eastAsia="es-MX"/>
        </w:rPr>
      </w:pPr>
      <w:r w:rsidRPr="002024C8">
        <w:rPr>
          <w:rFonts w:ascii="Arial Narrow" w:hAnsi="Arial Narrow"/>
          <w:sz w:val="22"/>
          <w:szCs w:val="22"/>
          <w:lang w:val="es-MX"/>
        </w:rPr>
        <w:t>La fórmula que se señala en el párrafo anterior es la siguiente:</w:t>
      </w:r>
      <w:r w:rsidRPr="002024C8">
        <w:rPr>
          <w:noProof/>
          <w:lang w:val="es-MX" w:eastAsia="es-MX"/>
        </w:rPr>
        <w:t xml:space="preserve"> </w:t>
      </w:r>
    </w:p>
    <w:p w:rsidR="003A2E35" w:rsidRPr="002024C8" w:rsidRDefault="003A2E35" w:rsidP="00644F88">
      <w:pPr>
        <w:pStyle w:val="Textosinformato"/>
        <w:jc w:val="both"/>
        <w:rPr>
          <w:noProof/>
          <w:lang w:val="es-MX" w:eastAsia="es-MX"/>
        </w:rPr>
      </w:pPr>
    </w:p>
    <w:p w:rsidR="003A2E35" w:rsidRPr="002024C8" w:rsidRDefault="003A2E35" w:rsidP="00644F88">
      <w:pPr>
        <w:pStyle w:val="Textosinformato"/>
        <w:jc w:val="both"/>
        <w:rPr>
          <w:rFonts w:ascii="Arial Narrow" w:hAnsi="Arial Narrow"/>
          <w:sz w:val="22"/>
          <w:szCs w:val="22"/>
          <w:lang w:val="es-MX"/>
        </w:rPr>
      </w:pPr>
    </w:p>
    <w:p w:rsidR="00E66775" w:rsidRPr="002024C8" w:rsidRDefault="0089565F" w:rsidP="00644F88">
      <w:pPr>
        <w:pStyle w:val="Textosinformato"/>
        <w:jc w:val="both"/>
        <w:rPr>
          <w:rFonts w:ascii="Arial Narrow" w:hAnsi="Arial Narrow"/>
          <w:sz w:val="22"/>
          <w:szCs w:val="22"/>
          <w:lang w:val="es-MX"/>
        </w:rPr>
      </w:pPr>
      <w:r>
        <w:rPr>
          <w:noProof/>
          <w:lang w:val="es-MX" w:eastAsia="es-MX"/>
        </w:rPr>
        <w:drawing>
          <wp:anchor distT="0" distB="0" distL="114300" distR="114300" simplePos="0" relativeHeight="251657216" behindDoc="0" locked="0" layoutInCell="1" allowOverlap="1">
            <wp:simplePos x="0" y="0"/>
            <wp:positionH relativeFrom="column">
              <wp:posOffset>4034790</wp:posOffset>
            </wp:positionH>
            <wp:positionV relativeFrom="paragraph">
              <wp:posOffset>234315</wp:posOffset>
            </wp:positionV>
            <wp:extent cx="2085975" cy="1171575"/>
            <wp:effectExtent l="0" t="0" r="0" b="0"/>
            <wp:wrapTopAndBottom/>
            <wp:docPr id="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85975" cy="1171575"/>
                    </a:xfrm>
                    <a:prstGeom prst="rect">
                      <a:avLst/>
                    </a:prstGeom>
                    <a:noFill/>
                  </pic:spPr>
                </pic:pic>
              </a:graphicData>
            </a:graphic>
            <wp14:sizeRelH relativeFrom="page">
              <wp14:pctWidth>0</wp14:pctWidth>
            </wp14:sizeRelH>
            <wp14:sizeRelV relativeFrom="page">
              <wp14:pctHeight>0</wp14:pctHeight>
            </wp14:sizeRelV>
          </wp:anchor>
        </w:drawing>
      </w:r>
      <w:r>
        <w:rPr>
          <w:noProof/>
          <w:lang w:val="es-MX" w:eastAsia="es-MX"/>
        </w:rPr>
        <w:drawing>
          <wp:anchor distT="0" distB="0" distL="114300" distR="114300" simplePos="0" relativeHeight="251658240" behindDoc="0" locked="0" layoutInCell="1" allowOverlap="1">
            <wp:simplePos x="0" y="0"/>
            <wp:positionH relativeFrom="column">
              <wp:posOffset>386715</wp:posOffset>
            </wp:positionH>
            <wp:positionV relativeFrom="paragraph">
              <wp:posOffset>435610</wp:posOffset>
            </wp:positionV>
            <wp:extent cx="2505075" cy="809625"/>
            <wp:effectExtent l="0" t="0" r="0" b="0"/>
            <wp:wrapTopAndBottom/>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5075" cy="809625"/>
                    </a:xfrm>
                    <a:prstGeom prst="rect">
                      <a:avLst/>
                    </a:prstGeom>
                    <a:noFill/>
                  </pic:spPr>
                </pic:pic>
              </a:graphicData>
            </a:graphic>
            <wp14:sizeRelH relativeFrom="page">
              <wp14:pctWidth>0</wp14:pctWidth>
            </wp14:sizeRelH>
            <wp14:sizeRelV relativeFrom="page">
              <wp14:pctHeight>0</wp14:pctHeight>
            </wp14:sizeRelV>
          </wp:anchor>
        </w:drawing>
      </w:r>
    </w:p>
    <w:p w:rsidR="00E66775" w:rsidRPr="002024C8" w:rsidRDefault="00E66775" w:rsidP="00644F88">
      <w:pPr>
        <w:pStyle w:val="Textosinformato"/>
        <w:jc w:val="both"/>
        <w:rPr>
          <w:rFonts w:ascii="Arial Narrow" w:hAnsi="Arial Narrow"/>
          <w:sz w:val="22"/>
          <w:szCs w:val="22"/>
          <w:lang w:val="es-MX"/>
        </w:rPr>
      </w:pPr>
    </w:p>
    <w:p w:rsidR="00E66775" w:rsidRPr="002024C8" w:rsidRDefault="00E66775" w:rsidP="00644F88">
      <w:pPr>
        <w:pStyle w:val="Textosinformato"/>
        <w:jc w:val="both"/>
        <w:rPr>
          <w:rFonts w:ascii="Arial Narrow" w:hAnsi="Arial Narrow"/>
          <w:sz w:val="22"/>
          <w:szCs w:val="22"/>
          <w:lang w:val="es-MX"/>
        </w:rPr>
      </w:pPr>
      <w:r w:rsidRPr="002024C8">
        <w:rPr>
          <w:rFonts w:ascii="Arial Narrow" w:hAnsi="Arial Narrow"/>
          <w:sz w:val="22"/>
          <w:szCs w:val="22"/>
          <w:lang w:val="es-MX"/>
        </w:rPr>
        <w:t>Donde:</w:t>
      </w:r>
    </w:p>
    <w:p w:rsidR="00E66775" w:rsidRPr="002024C8" w:rsidRDefault="00E66775" w:rsidP="00644F88">
      <w:pPr>
        <w:pStyle w:val="Textosinformato"/>
        <w:jc w:val="both"/>
        <w:rPr>
          <w:rFonts w:ascii="Arial Narrow" w:hAnsi="Arial Narrow"/>
          <w:sz w:val="22"/>
          <w:szCs w:val="22"/>
          <w:lang w:val="es-MX"/>
        </w:rPr>
      </w:pPr>
      <w:r w:rsidRPr="002024C8">
        <w:rPr>
          <w:rFonts w:ascii="Arial Narrow" w:hAnsi="Arial Narrow"/>
          <w:b/>
          <w:sz w:val="22"/>
          <w:szCs w:val="22"/>
          <w:lang w:val="es-MX"/>
        </w:rPr>
        <w:t>Monto observado de pago en exceso</w:t>
      </w:r>
      <w:r w:rsidRPr="002024C8">
        <w:rPr>
          <w:rFonts w:ascii="Arial Narrow" w:hAnsi="Arial Narrow"/>
          <w:sz w:val="22"/>
          <w:szCs w:val="22"/>
          <w:lang w:val="es-MX"/>
        </w:rPr>
        <w:t xml:space="preserve"> es: El monto autorizado al Contratista por pagos en exceso.</w:t>
      </w:r>
    </w:p>
    <w:p w:rsidR="00E66775" w:rsidRPr="002024C8" w:rsidRDefault="00E66775" w:rsidP="00644F88">
      <w:pPr>
        <w:pStyle w:val="Textosinformato"/>
        <w:jc w:val="both"/>
        <w:rPr>
          <w:rFonts w:ascii="Arial Narrow" w:hAnsi="Arial Narrow"/>
          <w:sz w:val="22"/>
          <w:szCs w:val="22"/>
          <w:lang w:val="es-MX"/>
        </w:rPr>
      </w:pPr>
      <w:r w:rsidRPr="002024C8">
        <w:rPr>
          <w:rFonts w:ascii="Arial Narrow" w:hAnsi="Arial Narrow"/>
          <w:b/>
          <w:sz w:val="22"/>
          <w:szCs w:val="22"/>
          <w:lang w:val="es-MX"/>
        </w:rPr>
        <w:t>Monto ejercido de obra</w:t>
      </w:r>
      <w:r w:rsidRPr="002024C8">
        <w:rPr>
          <w:rFonts w:ascii="Arial Narrow" w:hAnsi="Arial Narrow"/>
          <w:sz w:val="22"/>
          <w:szCs w:val="22"/>
          <w:lang w:val="es-MX"/>
        </w:rPr>
        <w:t xml:space="preserve"> es: El monto total y que fue realmente ejercido por el Contratista para la ejecución de la obra supervisada.</w:t>
      </w:r>
    </w:p>
    <w:p w:rsidR="00E66775" w:rsidRPr="002024C8" w:rsidRDefault="00E66775" w:rsidP="00644F88">
      <w:pPr>
        <w:pStyle w:val="Textosinformato"/>
        <w:jc w:val="both"/>
        <w:rPr>
          <w:rFonts w:ascii="Arial Narrow" w:hAnsi="Arial Narrow"/>
          <w:sz w:val="22"/>
          <w:szCs w:val="22"/>
          <w:lang w:val="es-MX"/>
        </w:rPr>
      </w:pPr>
      <w:r w:rsidRPr="002024C8">
        <w:rPr>
          <w:rFonts w:ascii="Arial Narrow" w:hAnsi="Arial Narrow"/>
          <w:b/>
          <w:sz w:val="22"/>
          <w:szCs w:val="22"/>
          <w:lang w:val="es-MX"/>
        </w:rPr>
        <w:t xml:space="preserve">% </w:t>
      </w:r>
      <w:r w:rsidRPr="002024C8">
        <w:rPr>
          <w:rFonts w:ascii="Arial Narrow" w:hAnsi="Arial Narrow"/>
          <w:sz w:val="22"/>
          <w:szCs w:val="22"/>
          <w:lang w:val="es-MX"/>
        </w:rPr>
        <w:t>es: El porcentaje que resulte de la fórmula planteada y del cual se considerará las Unidades de Medida y Actualización (UMA) Diaria conforme a la tabla integrada.</w:t>
      </w:r>
    </w:p>
    <w:p w:rsidR="00E66775" w:rsidRPr="002024C8" w:rsidRDefault="00E66775" w:rsidP="00644F88">
      <w:pPr>
        <w:pStyle w:val="Textosinformato"/>
        <w:jc w:val="both"/>
        <w:rPr>
          <w:rFonts w:ascii="Arial Narrow" w:hAnsi="Arial Narrow"/>
          <w:sz w:val="22"/>
          <w:szCs w:val="22"/>
          <w:lang w:val="es-MX"/>
        </w:rPr>
      </w:pPr>
    </w:p>
    <w:p w:rsidR="00E66775" w:rsidRPr="002024C8" w:rsidRDefault="00E66775" w:rsidP="00644F88">
      <w:pPr>
        <w:pStyle w:val="Textosinformato"/>
        <w:jc w:val="both"/>
        <w:rPr>
          <w:rFonts w:ascii="Arial Narrow" w:hAnsi="Arial Narrow"/>
          <w:sz w:val="22"/>
          <w:szCs w:val="22"/>
          <w:lang w:val="es-MX"/>
        </w:rPr>
      </w:pPr>
      <w:r w:rsidRPr="002024C8">
        <w:rPr>
          <w:rFonts w:ascii="Arial Narrow" w:hAnsi="Arial Narrow"/>
          <w:sz w:val="22"/>
          <w:szCs w:val="22"/>
          <w:lang w:val="es-MX"/>
        </w:rPr>
        <w:t xml:space="preserve">Los rangos de los porcentajes señalados en la tabla que antecede serán equivalentes a la cantidad de Unidades de Medida y Actualización (UMA) Diaria aplicables al </w:t>
      </w:r>
      <w:r w:rsidRPr="002024C8">
        <w:rPr>
          <w:rFonts w:ascii="Arial Narrow" w:hAnsi="Arial Narrow"/>
          <w:b/>
          <w:sz w:val="22"/>
          <w:szCs w:val="22"/>
          <w:lang w:val="es-MX"/>
        </w:rPr>
        <w:t>SUPERVISOR EXTERNO</w:t>
      </w:r>
      <w:r w:rsidRPr="002024C8">
        <w:rPr>
          <w:rFonts w:ascii="Arial Narrow" w:hAnsi="Arial Narrow"/>
          <w:sz w:val="22"/>
          <w:szCs w:val="22"/>
          <w:lang w:val="es-MX"/>
        </w:rPr>
        <w:t xml:space="preserve"> como pena convencional cuando autorice pagos en exceso.</w:t>
      </w:r>
    </w:p>
    <w:p w:rsidR="00E66775" w:rsidRPr="002024C8" w:rsidRDefault="00E66775" w:rsidP="00644F88">
      <w:pPr>
        <w:pStyle w:val="Textosinformato"/>
        <w:jc w:val="both"/>
        <w:rPr>
          <w:rFonts w:ascii="Arial Narrow" w:hAnsi="Arial Narrow"/>
          <w:sz w:val="22"/>
          <w:szCs w:val="22"/>
          <w:lang w:val="es-MX"/>
        </w:rPr>
      </w:pPr>
    </w:p>
    <w:p w:rsidR="00E66775" w:rsidRPr="002024C8" w:rsidRDefault="00E66775" w:rsidP="00644F88">
      <w:pPr>
        <w:pStyle w:val="Textosinformato"/>
        <w:jc w:val="both"/>
        <w:rPr>
          <w:rFonts w:ascii="Arial Narrow" w:hAnsi="Arial Narrow"/>
          <w:sz w:val="22"/>
          <w:szCs w:val="22"/>
          <w:lang w:val="es-MX"/>
        </w:rPr>
      </w:pPr>
      <w:r w:rsidRPr="002024C8">
        <w:rPr>
          <w:rFonts w:ascii="Arial Narrow" w:hAnsi="Arial Narrow"/>
          <w:sz w:val="22"/>
          <w:szCs w:val="22"/>
          <w:lang w:val="es-MX"/>
        </w:rPr>
        <w:t xml:space="preserve">Además de las penas convencionales establecidas,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se obliga a pagar el importe de los daños y perjuicios que ocasione a </w:t>
      </w:r>
      <w:r w:rsidRPr="002024C8">
        <w:rPr>
          <w:rFonts w:ascii="Arial Narrow" w:hAnsi="Arial Narrow"/>
          <w:b/>
          <w:sz w:val="22"/>
          <w:szCs w:val="22"/>
          <w:lang w:val="es-MX"/>
        </w:rPr>
        <w:t>EL CONTRATANTE</w:t>
      </w:r>
      <w:r w:rsidRPr="002024C8">
        <w:rPr>
          <w:rFonts w:ascii="Arial Narrow" w:hAnsi="Arial Narrow"/>
          <w:sz w:val="22"/>
          <w:szCs w:val="22"/>
          <w:lang w:val="es-MX"/>
        </w:rPr>
        <w:t>, de conformidad a la evaluación realizada por la Dirección de Costos y Presupuestos.</w:t>
      </w:r>
    </w:p>
    <w:p w:rsidR="00E66775" w:rsidRPr="002024C8" w:rsidRDefault="00E66775" w:rsidP="00644F88">
      <w:pPr>
        <w:pStyle w:val="Textosinformato"/>
        <w:jc w:val="both"/>
        <w:rPr>
          <w:rFonts w:ascii="Arial Narrow" w:hAnsi="Arial Narrow"/>
          <w:sz w:val="22"/>
          <w:szCs w:val="22"/>
          <w:lang w:val="es-MX"/>
        </w:rPr>
      </w:pPr>
    </w:p>
    <w:p w:rsidR="00E66775" w:rsidRPr="002024C8" w:rsidRDefault="00E66775" w:rsidP="00644F88">
      <w:pPr>
        <w:pStyle w:val="Textosinformato"/>
        <w:jc w:val="both"/>
        <w:rPr>
          <w:rFonts w:ascii="Arial Narrow" w:hAnsi="Arial Narrow"/>
          <w:sz w:val="22"/>
          <w:szCs w:val="22"/>
          <w:lang w:val="es-MX"/>
        </w:rPr>
      </w:pPr>
      <w:r w:rsidRPr="002024C8">
        <w:rPr>
          <w:rFonts w:ascii="Arial Narrow" w:hAnsi="Arial Narrow"/>
          <w:sz w:val="22"/>
          <w:szCs w:val="22"/>
          <w:lang w:val="es-MX"/>
        </w:rPr>
        <w:t xml:space="preserve">La pena o penas convencionales que sean aplicadas a </w:t>
      </w:r>
      <w:r w:rsidRPr="002024C8">
        <w:rPr>
          <w:rFonts w:ascii="Arial Narrow" w:hAnsi="Arial Narrow"/>
          <w:b/>
          <w:sz w:val="22"/>
          <w:szCs w:val="22"/>
          <w:lang w:val="es-MX"/>
        </w:rPr>
        <w:t xml:space="preserve">EL SUPERVISOR EXTERNO, </w:t>
      </w:r>
      <w:r w:rsidRPr="002024C8">
        <w:rPr>
          <w:rFonts w:ascii="Arial Narrow" w:hAnsi="Arial Narrow"/>
          <w:sz w:val="22"/>
          <w:szCs w:val="22"/>
          <w:lang w:val="es-MX"/>
        </w:rPr>
        <w:t xml:space="preserve">así como el importe de daños y perjuicios serán deducidas en la estimación que se determine, de lo contrario el importe se determinará en el finiquito correspondiente.  En el supuesto que resulte cantidad faltante por liquidar por parte de </w:t>
      </w:r>
      <w:r w:rsidRPr="002024C8">
        <w:rPr>
          <w:rFonts w:ascii="Arial Narrow" w:hAnsi="Arial Narrow"/>
          <w:b/>
          <w:sz w:val="22"/>
          <w:szCs w:val="22"/>
          <w:lang w:val="es-MX"/>
        </w:rPr>
        <w:t>EL SUPERVISOR EXTERNO</w:t>
      </w:r>
      <w:r w:rsidRPr="002024C8">
        <w:rPr>
          <w:rFonts w:ascii="Arial Narrow" w:hAnsi="Arial Narrow"/>
          <w:sz w:val="22"/>
          <w:szCs w:val="22"/>
          <w:lang w:val="es-MX"/>
        </w:rPr>
        <w:t xml:space="preserve">, tendrá veinte días hábiles contados a partir del pago del finiquito correspondiente para liquidar el monto que adeude, de lo contrato, causará los intereses moratorios equivalentes a la </w:t>
      </w:r>
      <w:r w:rsidRPr="002024C8">
        <w:rPr>
          <w:rFonts w:ascii="Arial Narrow" w:hAnsi="Arial Narrow"/>
          <w:sz w:val="22"/>
          <w:szCs w:val="22"/>
        </w:rPr>
        <w:t xml:space="preserve">tasa que al efecto haya fijado el Banco de México y que corresponde al INDICE DE PRECIOS AL CONSUMIDOR (I.P.C.). El monto de tal sanción se aplicará a favor de </w:t>
      </w:r>
      <w:r w:rsidRPr="002024C8">
        <w:rPr>
          <w:rFonts w:ascii="Arial Narrow" w:hAnsi="Arial Narrow"/>
          <w:b/>
          <w:sz w:val="22"/>
          <w:szCs w:val="22"/>
        </w:rPr>
        <w:t>EL CONTRATANTE.</w:t>
      </w:r>
    </w:p>
    <w:p w:rsidR="00E66775" w:rsidRPr="002024C8" w:rsidRDefault="00E66775" w:rsidP="00644F88">
      <w:pPr>
        <w:pStyle w:val="Textosinformato"/>
        <w:jc w:val="both"/>
        <w:rPr>
          <w:rFonts w:ascii="Arial Narrow" w:hAnsi="Arial Narrow"/>
          <w:sz w:val="22"/>
          <w:szCs w:val="22"/>
          <w:lang w:val="es-MX"/>
        </w:rPr>
      </w:pPr>
    </w:p>
    <w:p w:rsidR="00E66775" w:rsidRDefault="00E66775" w:rsidP="00644F88">
      <w:pPr>
        <w:pStyle w:val="Textosinformato"/>
        <w:jc w:val="both"/>
        <w:rPr>
          <w:rFonts w:ascii="Arial Narrow" w:hAnsi="Arial Narrow"/>
          <w:sz w:val="22"/>
          <w:szCs w:val="22"/>
        </w:rPr>
      </w:pPr>
      <w:r w:rsidRPr="002024C8">
        <w:rPr>
          <w:rFonts w:ascii="Arial Narrow" w:hAnsi="Arial Narrow"/>
          <w:sz w:val="22"/>
          <w:szCs w:val="22"/>
        </w:rPr>
        <w:t xml:space="preserve">Además en el supuesto de que surjan daños y perjuicios a </w:t>
      </w:r>
      <w:r w:rsidRPr="002024C8">
        <w:rPr>
          <w:rFonts w:ascii="Arial Narrow" w:hAnsi="Arial Narrow"/>
          <w:b/>
          <w:sz w:val="22"/>
          <w:szCs w:val="22"/>
        </w:rPr>
        <w:t>EL CONTRATANTE</w:t>
      </w:r>
      <w:r w:rsidRPr="002024C8">
        <w:rPr>
          <w:rFonts w:ascii="Arial Narrow" w:hAnsi="Arial Narrow"/>
          <w:sz w:val="22"/>
          <w:szCs w:val="22"/>
        </w:rPr>
        <w:t xml:space="preserve"> o a terceros, como consecuencia de la realización u omisión de actos derivados del presente contrato por parte de </w:t>
      </w:r>
      <w:r w:rsidRPr="002024C8">
        <w:rPr>
          <w:rFonts w:ascii="Arial Narrow" w:hAnsi="Arial Narrow"/>
          <w:b/>
          <w:sz w:val="22"/>
          <w:szCs w:val="22"/>
        </w:rPr>
        <w:t>EL SUPERVISOR EXTERNO</w:t>
      </w:r>
      <w:r w:rsidRPr="002024C8">
        <w:rPr>
          <w:rFonts w:ascii="Arial Narrow" w:hAnsi="Arial Narrow"/>
          <w:sz w:val="22"/>
          <w:szCs w:val="22"/>
        </w:rPr>
        <w:t xml:space="preserve"> o de su personal, ésta se obliga a resarcirlos en los términos de ley.</w:t>
      </w:r>
    </w:p>
    <w:p w:rsidR="00E66775" w:rsidRDefault="00E66775" w:rsidP="00644F88">
      <w:pPr>
        <w:pStyle w:val="Textosinformato"/>
        <w:jc w:val="both"/>
        <w:rPr>
          <w:rFonts w:ascii="Arial Narrow" w:hAnsi="Arial Narrow"/>
          <w:sz w:val="22"/>
          <w:szCs w:val="22"/>
        </w:rPr>
      </w:pPr>
    </w:p>
    <w:p w:rsidR="00E66775" w:rsidRDefault="00E66775" w:rsidP="00644F88">
      <w:pPr>
        <w:pStyle w:val="Textosinformato"/>
        <w:jc w:val="both"/>
        <w:rPr>
          <w:rFonts w:ascii="Arial Narrow" w:hAnsi="Arial Narrow"/>
          <w:sz w:val="22"/>
          <w:szCs w:val="22"/>
          <w:lang w:val="es-MX"/>
        </w:rPr>
      </w:pPr>
      <w:r w:rsidRPr="00B951EC">
        <w:rPr>
          <w:rFonts w:ascii="Arial Narrow" w:hAnsi="Arial Narrow"/>
          <w:b/>
          <w:sz w:val="22"/>
          <w:szCs w:val="22"/>
          <w:lang w:val="es-MX"/>
        </w:rPr>
        <w:t>EL CONTRATANTE</w:t>
      </w:r>
      <w:r w:rsidRPr="002342A9">
        <w:rPr>
          <w:rFonts w:ascii="Arial Narrow" w:hAnsi="Arial Narrow"/>
          <w:sz w:val="22"/>
          <w:szCs w:val="22"/>
          <w:lang w:val="es-MX"/>
        </w:rPr>
        <w:t xml:space="preserve"> notificará la pena convencional mediante oficio debidamente fundado y motivado a </w:t>
      </w:r>
      <w:r>
        <w:rPr>
          <w:rFonts w:ascii="Arial Narrow" w:hAnsi="Arial Narrow"/>
          <w:b/>
          <w:sz w:val="22"/>
          <w:szCs w:val="22"/>
          <w:lang w:val="es-MX"/>
        </w:rPr>
        <w:t>EL SUPERVISOR EXTERNO</w:t>
      </w:r>
      <w:r w:rsidRPr="002342A9">
        <w:rPr>
          <w:rFonts w:ascii="Arial Narrow" w:hAnsi="Arial Narrow"/>
          <w:sz w:val="22"/>
          <w:szCs w:val="22"/>
          <w:lang w:val="es-MX"/>
        </w:rPr>
        <w:t xml:space="preserve"> en el domicilio señalado por éste último a efecto de oír y recibir notificaciones señalado en el apartado de declaraciones del contratista inciso </w:t>
      </w:r>
      <w:r>
        <w:rPr>
          <w:rFonts w:ascii="Arial Narrow" w:hAnsi="Arial Narrow"/>
          <w:sz w:val="22"/>
          <w:szCs w:val="22"/>
          <w:lang w:val="es-MX"/>
        </w:rPr>
        <w:t>D</w:t>
      </w:r>
      <w:r w:rsidRPr="002342A9">
        <w:rPr>
          <w:rFonts w:ascii="Arial Narrow" w:hAnsi="Arial Narrow"/>
          <w:sz w:val="22"/>
          <w:szCs w:val="22"/>
          <w:lang w:val="es-MX"/>
        </w:rPr>
        <w:t>), así como en el correo electrónico señalado para los mismos efectos.</w:t>
      </w:r>
    </w:p>
    <w:p w:rsidR="00E66775" w:rsidRDefault="00E66775" w:rsidP="00644F88">
      <w:pPr>
        <w:pStyle w:val="Textosinformato"/>
        <w:jc w:val="both"/>
        <w:rPr>
          <w:rFonts w:ascii="Arial Narrow" w:hAnsi="Arial Narrow"/>
          <w:sz w:val="22"/>
          <w:szCs w:val="22"/>
          <w:lang w:val="es-MX"/>
        </w:rPr>
      </w:pPr>
    </w:p>
    <w:p w:rsidR="00E66775" w:rsidRDefault="00E66775" w:rsidP="00644F88">
      <w:pPr>
        <w:jc w:val="both"/>
        <w:rPr>
          <w:rFonts w:ascii="Arial Narrow" w:hAnsi="Arial Narrow"/>
          <w:lang w:eastAsia="x-none"/>
        </w:rPr>
      </w:pPr>
      <w:r w:rsidRPr="00B951EC">
        <w:rPr>
          <w:rFonts w:ascii="Arial Narrow" w:hAnsi="Arial Narrow"/>
          <w:lang w:eastAsia="x-none"/>
        </w:rPr>
        <w:t xml:space="preserve">En caso que ya se haya realizado la estimación finiquito, </w:t>
      </w:r>
      <w:r w:rsidRPr="00B951EC">
        <w:rPr>
          <w:rFonts w:ascii="Arial Narrow" w:hAnsi="Arial Narrow"/>
          <w:b/>
          <w:lang w:eastAsia="x-none"/>
        </w:rPr>
        <w:t xml:space="preserve">LAS PARTES </w:t>
      </w:r>
      <w:r w:rsidRPr="00B951EC">
        <w:rPr>
          <w:rFonts w:ascii="Arial Narrow" w:hAnsi="Arial Narrow"/>
          <w:lang w:eastAsia="x-none"/>
        </w:rPr>
        <w:t xml:space="preserve">acuerdan que </w:t>
      </w:r>
      <w:r w:rsidRPr="00B951EC">
        <w:rPr>
          <w:rFonts w:ascii="Arial Narrow" w:hAnsi="Arial Narrow"/>
          <w:b/>
          <w:lang w:eastAsia="x-none"/>
        </w:rPr>
        <w:t>EL CONTRATANTE</w:t>
      </w:r>
      <w:r>
        <w:rPr>
          <w:rFonts w:ascii="Arial Narrow" w:hAnsi="Arial Narrow"/>
          <w:lang w:eastAsia="x-none"/>
        </w:rPr>
        <w:t xml:space="preserve"> podrá realizar el requerimiento de pago de la pena convencional a </w:t>
      </w:r>
      <w:r>
        <w:rPr>
          <w:rFonts w:ascii="Arial Narrow" w:hAnsi="Arial Narrow"/>
          <w:b/>
          <w:lang w:eastAsia="x-none"/>
        </w:rPr>
        <w:t>EL SUPERVISOR EXTERNO</w:t>
      </w:r>
      <w:r>
        <w:rPr>
          <w:rFonts w:ascii="Arial Narrow" w:hAnsi="Arial Narrow"/>
          <w:lang w:eastAsia="x-none"/>
        </w:rPr>
        <w:t>, así como el requerimiento de pago de los daños y perjuicios que haya ocasionado.</w:t>
      </w:r>
    </w:p>
    <w:p w:rsidR="00E66775" w:rsidRPr="005E5BCA" w:rsidRDefault="00E66775" w:rsidP="00644F88">
      <w:pPr>
        <w:pStyle w:val="Textosinformato"/>
        <w:jc w:val="both"/>
        <w:rPr>
          <w:rFonts w:ascii="Arial Narrow" w:hAnsi="Arial Narrow"/>
          <w:sz w:val="22"/>
          <w:szCs w:val="22"/>
          <w:lang w:val="es-MX"/>
        </w:rPr>
      </w:pPr>
      <w:r w:rsidRPr="00AD51E8">
        <w:rPr>
          <w:rFonts w:ascii="Arial Narrow" w:hAnsi="Arial Narrow"/>
          <w:sz w:val="22"/>
          <w:szCs w:val="22"/>
          <w:lang w:val="es-MX"/>
        </w:rPr>
        <w:t xml:space="preserve">Cuando las penas convencionales determinadas en este contrato, en su conjunto, sobrepasen el monto de la garantía de cumplimiento, se aplicará al </w:t>
      </w:r>
      <w:r w:rsidRPr="00AD51E8">
        <w:rPr>
          <w:rFonts w:ascii="Arial Narrow" w:hAnsi="Arial Narrow"/>
          <w:b/>
          <w:sz w:val="22"/>
          <w:szCs w:val="22"/>
          <w:lang w:val="es-MX"/>
        </w:rPr>
        <w:t>SUPERVISOR EXTERNO</w:t>
      </w:r>
      <w:r w:rsidRPr="00AD51E8">
        <w:rPr>
          <w:rFonts w:ascii="Arial Narrow" w:hAnsi="Arial Narrow"/>
          <w:sz w:val="22"/>
          <w:szCs w:val="22"/>
          <w:lang w:val="es-MX"/>
        </w:rPr>
        <w:t xml:space="preserve"> el porcentaje determinado como garantía de cump</w:t>
      </w:r>
      <w:r>
        <w:rPr>
          <w:rFonts w:ascii="Arial Narrow" w:hAnsi="Arial Narrow"/>
          <w:sz w:val="22"/>
          <w:szCs w:val="22"/>
          <w:lang w:val="es-MX"/>
        </w:rPr>
        <w:t xml:space="preserve">limiento como pena convencional, aun cuando el </w:t>
      </w:r>
      <w:r>
        <w:rPr>
          <w:rFonts w:ascii="Arial Narrow" w:hAnsi="Arial Narrow"/>
          <w:b/>
          <w:sz w:val="22"/>
          <w:szCs w:val="22"/>
          <w:lang w:val="es-MX"/>
        </w:rPr>
        <w:t>SUPERVISOR EXTERNO</w:t>
      </w:r>
      <w:r>
        <w:rPr>
          <w:rFonts w:ascii="Arial Narrow" w:hAnsi="Arial Narrow"/>
          <w:sz w:val="22"/>
          <w:szCs w:val="22"/>
          <w:lang w:val="es-MX"/>
        </w:rPr>
        <w:t xml:space="preserve"> no haya otorgado la misma.</w:t>
      </w:r>
    </w:p>
    <w:p w:rsidR="00E66775" w:rsidRDefault="00E66775" w:rsidP="00644F88">
      <w:pPr>
        <w:jc w:val="both"/>
      </w:pPr>
    </w:p>
    <w:p w:rsidR="00E66775" w:rsidRPr="00AD51E8" w:rsidRDefault="00E66775" w:rsidP="009F1354">
      <w:pPr>
        <w:pStyle w:val="Textosinformato"/>
        <w:jc w:val="both"/>
        <w:rPr>
          <w:rFonts w:ascii="Arial Narrow" w:hAnsi="Arial Narrow"/>
          <w:sz w:val="22"/>
          <w:szCs w:val="22"/>
        </w:rPr>
      </w:pPr>
    </w:p>
    <w:p w:rsidR="00E66775" w:rsidRPr="00AD51E8" w:rsidRDefault="00E66775" w:rsidP="009F1354">
      <w:pPr>
        <w:pStyle w:val="Textosinformato"/>
        <w:jc w:val="both"/>
        <w:rPr>
          <w:rFonts w:ascii="Arial Narrow" w:hAnsi="Arial Narrow"/>
          <w:b/>
          <w:sz w:val="22"/>
          <w:szCs w:val="22"/>
        </w:rPr>
      </w:pPr>
      <w:r w:rsidRPr="00AD51E8">
        <w:rPr>
          <w:rFonts w:ascii="Arial Narrow" w:hAnsi="Arial Narrow"/>
          <w:b/>
          <w:sz w:val="22"/>
          <w:szCs w:val="22"/>
        </w:rPr>
        <w:t xml:space="preserve">DÉCIMA </w:t>
      </w:r>
      <w:r>
        <w:rPr>
          <w:rFonts w:ascii="Arial Narrow" w:hAnsi="Arial Narrow"/>
          <w:b/>
          <w:sz w:val="22"/>
          <w:szCs w:val="22"/>
          <w:lang w:val="es-MX"/>
        </w:rPr>
        <w:t>SEPTIMA</w:t>
      </w:r>
      <w:r w:rsidRPr="00AD51E8">
        <w:rPr>
          <w:rFonts w:ascii="Arial Narrow" w:hAnsi="Arial Narrow"/>
          <w:b/>
          <w:sz w:val="22"/>
          <w:szCs w:val="22"/>
        </w:rPr>
        <w:t xml:space="preserve">.-  </w:t>
      </w:r>
      <w:r w:rsidRPr="00AD51E8">
        <w:rPr>
          <w:rFonts w:ascii="Arial Narrow" w:hAnsi="Arial Narrow"/>
          <w:b/>
          <w:sz w:val="22"/>
          <w:szCs w:val="22"/>
          <w:lang w:val="es-MX"/>
        </w:rPr>
        <w:t>TERMINACIÓN DEL CONTRATO</w:t>
      </w:r>
      <w:r w:rsidRPr="00AD51E8">
        <w:rPr>
          <w:rFonts w:ascii="Arial Narrow" w:hAnsi="Arial Narrow"/>
          <w:b/>
          <w:sz w:val="22"/>
          <w:szCs w:val="22"/>
        </w:rPr>
        <w:t>.</w:t>
      </w:r>
    </w:p>
    <w:p w:rsidR="00E66775" w:rsidRPr="00AD51E8" w:rsidRDefault="00E66775" w:rsidP="009F1354">
      <w:pPr>
        <w:pStyle w:val="Textosinformato"/>
        <w:jc w:val="both"/>
        <w:rPr>
          <w:rFonts w:ascii="Arial Narrow" w:hAnsi="Arial Narrow"/>
          <w:sz w:val="22"/>
          <w:szCs w:val="22"/>
          <w:lang w:val="es-MX"/>
        </w:rPr>
      </w:pPr>
      <w:r w:rsidRPr="00AD51E8">
        <w:rPr>
          <w:rFonts w:ascii="Arial Narrow" w:hAnsi="Arial Narrow"/>
          <w:sz w:val="22"/>
          <w:szCs w:val="22"/>
          <w:lang w:val="es-MX"/>
        </w:rPr>
        <w:t>La terminación del presente contrato se sujetará a lo dispuesto por el artículo 97 de la Ley de Obra Pública y Servicios relacionados con la misma para el Estado y los Municipios de Guanajuato, siendo las únicas causas de terminación:</w:t>
      </w:r>
    </w:p>
    <w:p w:rsidR="00E66775" w:rsidRPr="00AD51E8" w:rsidRDefault="00E66775" w:rsidP="009B7370">
      <w:pPr>
        <w:pStyle w:val="Textosinformato"/>
        <w:numPr>
          <w:ilvl w:val="0"/>
          <w:numId w:val="18"/>
        </w:numPr>
        <w:jc w:val="both"/>
        <w:rPr>
          <w:rFonts w:ascii="Arial Narrow" w:hAnsi="Arial Narrow"/>
          <w:sz w:val="22"/>
          <w:szCs w:val="22"/>
          <w:lang w:val="es-MX"/>
        </w:rPr>
      </w:pPr>
      <w:r w:rsidRPr="00AD51E8">
        <w:rPr>
          <w:rFonts w:ascii="Arial Narrow" w:hAnsi="Arial Narrow"/>
          <w:sz w:val="22"/>
          <w:szCs w:val="22"/>
          <w:lang w:val="es-MX"/>
        </w:rPr>
        <w:t>Por cumplimiento del objeto.</w:t>
      </w:r>
    </w:p>
    <w:p w:rsidR="00E66775" w:rsidRPr="00AD51E8" w:rsidRDefault="00E66775" w:rsidP="009B7370">
      <w:pPr>
        <w:pStyle w:val="Textosinformato"/>
        <w:numPr>
          <w:ilvl w:val="0"/>
          <w:numId w:val="18"/>
        </w:numPr>
        <w:jc w:val="both"/>
        <w:rPr>
          <w:rFonts w:ascii="Arial Narrow" w:hAnsi="Arial Narrow"/>
          <w:sz w:val="22"/>
          <w:szCs w:val="22"/>
          <w:lang w:val="es-MX"/>
        </w:rPr>
      </w:pPr>
      <w:r w:rsidRPr="00AD51E8">
        <w:rPr>
          <w:rFonts w:ascii="Arial Narrow" w:hAnsi="Arial Narrow"/>
          <w:sz w:val="22"/>
          <w:szCs w:val="22"/>
          <w:lang w:val="es-MX"/>
        </w:rPr>
        <w:lastRenderedPageBreak/>
        <w:t>Por terminación anticipada.</w:t>
      </w:r>
    </w:p>
    <w:p w:rsidR="00E66775" w:rsidRPr="00AD51E8" w:rsidRDefault="00E66775" w:rsidP="009B7370">
      <w:pPr>
        <w:pStyle w:val="Textosinformato"/>
        <w:numPr>
          <w:ilvl w:val="0"/>
          <w:numId w:val="18"/>
        </w:numPr>
        <w:jc w:val="both"/>
        <w:rPr>
          <w:rFonts w:ascii="Arial Narrow" w:hAnsi="Arial Narrow"/>
          <w:sz w:val="22"/>
          <w:szCs w:val="22"/>
          <w:lang w:val="es-MX"/>
        </w:rPr>
      </w:pPr>
      <w:r w:rsidRPr="00AD51E8">
        <w:rPr>
          <w:rFonts w:ascii="Arial Narrow" w:hAnsi="Arial Narrow"/>
          <w:sz w:val="22"/>
          <w:szCs w:val="22"/>
          <w:lang w:val="es-MX"/>
        </w:rPr>
        <w:t>Por rescisión.</w:t>
      </w:r>
    </w:p>
    <w:p w:rsidR="00E66775" w:rsidRPr="00AD51E8" w:rsidRDefault="00E66775" w:rsidP="009B7370">
      <w:pPr>
        <w:pStyle w:val="Textosinformato"/>
        <w:jc w:val="both"/>
        <w:rPr>
          <w:rFonts w:ascii="Arial Narrow" w:hAnsi="Arial Narrow"/>
          <w:sz w:val="22"/>
          <w:szCs w:val="22"/>
          <w:lang w:val="es-MX"/>
        </w:rPr>
      </w:pPr>
    </w:p>
    <w:p w:rsidR="00E66775" w:rsidRPr="00AD51E8" w:rsidRDefault="00E66775" w:rsidP="009B7370">
      <w:pPr>
        <w:pStyle w:val="Textosinformato"/>
        <w:jc w:val="both"/>
        <w:rPr>
          <w:rFonts w:ascii="Arial Narrow" w:hAnsi="Arial Narrow"/>
          <w:sz w:val="22"/>
          <w:szCs w:val="22"/>
          <w:lang w:val="es-MX"/>
        </w:rPr>
      </w:pPr>
      <w:r w:rsidRPr="00AD51E8">
        <w:rPr>
          <w:rFonts w:ascii="Arial Narrow" w:hAnsi="Arial Narrow"/>
          <w:sz w:val="22"/>
          <w:szCs w:val="22"/>
          <w:lang w:val="es-MX"/>
        </w:rPr>
        <w:t>La terminación anticipada de este contrato se sujetará a lo establecido en el artículo 98 de la Ley de Obra Pública y Servicios relacionados con la misma para el Estado y los Municipios de Guanajuato, siendo causas de terminación anticipada las siguientes:</w:t>
      </w:r>
    </w:p>
    <w:p w:rsidR="00E66775" w:rsidRPr="00AD51E8" w:rsidRDefault="00E66775" w:rsidP="009B7370">
      <w:pPr>
        <w:pStyle w:val="Textosinformato"/>
        <w:numPr>
          <w:ilvl w:val="0"/>
          <w:numId w:val="19"/>
        </w:numPr>
        <w:jc w:val="both"/>
        <w:rPr>
          <w:rFonts w:ascii="Arial Narrow" w:hAnsi="Arial Narrow"/>
          <w:sz w:val="22"/>
          <w:szCs w:val="22"/>
          <w:lang w:val="es-MX"/>
        </w:rPr>
      </w:pPr>
      <w:r w:rsidRPr="00AD51E8">
        <w:rPr>
          <w:rFonts w:ascii="Arial Narrow" w:hAnsi="Arial Narrow"/>
          <w:sz w:val="22"/>
          <w:szCs w:val="22"/>
          <w:lang w:val="es-MX"/>
        </w:rPr>
        <w:t>Cuando no sea posible determinar la temporalidad de la suspensión de los trabajos.</w:t>
      </w:r>
    </w:p>
    <w:p w:rsidR="00E66775" w:rsidRPr="00AD51E8" w:rsidRDefault="00E66775" w:rsidP="009B7370">
      <w:pPr>
        <w:pStyle w:val="Textosinformato"/>
        <w:numPr>
          <w:ilvl w:val="0"/>
          <w:numId w:val="19"/>
        </w:numPr>
        <w:jc w:val="both"/>
        <w:rPr>
          <w:rFonts w:ascii="Arial Narrow" w:hAnsi="Arial Narrow"/>
          <w:sz w:val="22"/>
          <w:szCs w:val="22"/>
          <w:lang w:val="es-MX"/>
        </w:rPr>
      </w:pPr>
      <w:r w:rsidRPr="00AD51E8">
        <w:rPr>
          <w:rFonts w:ascii="Arial Narrow" w:hAnsi="Arial Narrow"/>
          <w:sz w:val="22"/>
          <w:szCs w:val="22"/>
          <w:lang w:val="es-MX"/>
        </w:rPr>
        <w:t>Cuando de las constancias que obren en el expediente, se desprenda que existe causa justificada que haga imposible la vigencia del contrato, la continuación, realización o ejecución de la obra contratada mediante documento distinto.</w:t>
      </w:r>
    </w:p>
    <w:p w:rsidR="00E66775" w:rsidRPr="00AD51E8" w:rsidRDefault="00E66775" w:rsidP="009B7370">
      <w:pPr>
        <w:pStyle w:val="Textosinformato"/>
        <w:numPr>
          <w:ilvl w:val="0"/>
          <w:numId w:val="19"/>
        </w:numPr>
        <w:jc w:val="both"/>
        <w:rPr>
          <w:rFonts w:ascii="Arial Narrow" w:hAnsi="Arial Narrow"/>
          <w:sz w:val="22"/>
          <w:szCs w:val="22"/>
          <w:lang w:val="es-MX"/>
        </w:rPr>
      </w:pPr>
      <w:r w:rsidRPr="00AD51E8">
        <w:rPr>
          <w:rFonts w:ascii="Arial Narrow" w:hAnsi="Arial Narrow"/>
          <w:sz w:val="22"/>
          <w:szCs w:val="22"/>
          <w:lang w:val="es-MX"/>
        </w:rPr>
        <w:t>Por mutuo consentimiento.</w:t>
      </w:r>
    </w:p>
    <w:p w:rsidR="00E66775" w:rsidRPr="00AD51E8" w:rsidRDefault="00E66775" w:rsidP="009B7370">
      <w:pPr>
        <w:pStyle w:val="Textosinformato"/>
        <w:numPr>
          <w:ilvl w:val="0"/>
          <w:numId w:val="19"/>
        </w:numPr>
        <w:jc w:val="both"/>
        <w:rPr>
          <w:rFonts w:ascii="Arial Narrow" w:hAnsi="Arial Narrow"/>
          <w:sz w:val="22"/>
          <w:szCs w:val="22"/>
          <w:lang w:val="es-MX"/>
        </w:rPr>
      </w:pPr>
      <w:r w:rsidRPr="00AD51E8">
        <w:rPr>
          <w:rFonts w:ascii="Arial Narrow" w:hAnsi="Arial Narrow"/>
          <w:sz w:val="22"/>
          <w:szCs w:val="22"/>
          <w:lang w:val="es-MX"/>
        </w:rPr>
        <w:t>Caso fortuito o fuerza mayor.</w:t>
      </w:r>
    </w:p>
    <w:p w:rsidR="00E66775" w:rsidRPr="00AD51E8" w:rsidRDefault="00E66775" w:rsidP="009B7370">
      <w:pPr>
        <w:pStyle w:val="Textosinformato"/>
        <w:numPr>
          <w:ilvl w:val="0"/>
          <w:numId w:val="19"/>
        </w:numPr>
        <w:jc w:val="both"/>
        <w:rPr>
          <w:rFonts w:ascii="Arial Narrow" w:hAnsi="Arial Narrow"/>
          <w:sz w:val="22"/>
          <w:szCs w:val="22"/>
          <w:lang w:val="es-MX"/>
        </w:rPr>
      </w:pPr>
      <w:r w:rsidRPr="00AD51E8">
        <w:rPr>
          <w:rFonts w:ascii="Arial Narrow" w:hAnsi="Arial Narrow"/>
          <w:sz w:val="22"/>
          <w:szCs w:val="22"/>
          <w:lang w:val="es-MX"/>
        </w:rPr>
        <w:t>Por causas de interés público.</w:t>
      </w:r>
    </w:p>
    <w:p w:rsidR="00E66775" w:rsidRPr="00AD51E8" w:rsidRDefault="00E66775" w:rsidP="00B146CD">
      <w:pPr>
        <w:pStyle w:val="Textosinformato"/>
        <w:jc w:val="both"/>
        <w:rPr>
          <w:rFonts w:ascii="Arial Narrow" w:hAnsi="Arial Narrow"/>
          <w:sz w:val="22"/>
          <w:szCs w:val="22"/>
          <w:lang w:val="es-MX"/>
        </w:rPr>
      </w:pPr>
    </w:p>
    <w:p w:rsidR="00E66775" w:rsidRPr="00AD51E8" w:rsidRDefault="00E66775" w:rsidP="00B146CD">
      <w:pPr>
        <w:pStyle w:val="Textosinformato"/>
        <w:jc w:val="both"/>
        <w:rPr>
          <w:rFonts w:ascii="Arial Narrow" w:hAnsi="Arial Narrow"/>
          <w:sz w:val="22"/>
          <w:szCs w:val="22"/>
          <w:lang w:val="es-MX"/>
        </w:rPr>
      </w:pPr>
      <w:r w:rsidRPr="00AD51E8">
        <w:rPr>
          <w:rFonts w:ascii="Arial Narrow" w:hAnsi="Arial Narrow"/>
          <w:b/>
          <w:sz w:val="22"/>
          <w:szCs w:val="22"/>
          <w:lang w:val="es-MX"/>
        </w:rPr>
        <w:t>LA CONTRATANTE</w:t>
      </w:r>
      <w:r w:rsidRPr="00AD51E8">
        <w:rPr>
          <w:rFonts w:ascii="Arial Narrow" w:hAnsi="Arial Narrow"/>
          <w:sz w:val="22"/>
          <w:szCs w:val="22"/>
          <w:lang w:val="es-MX"/>
        </w:rPr>
        <w:t xml:space="preserve"> podrá rescindir administrativamente el presente contrato por incumplimiento de las obligaciones a las cuales se encuentra sujeto </w:t>
      </w:r>
      <w:r w:rsidRPr="00AD51E8">
        <w:rPr>
          <w:rFonts w:ascii="Arial Narrow" w:hAnsi="Arial Narrow"/>
          <w:b/>
          <w:sz w:val="22"/>
          <w:szCs w:val="22"/>
          <w:lang w:val="es-MX"/>
        </w:rPr>
        <w:t>EL SUPERVISOR EXTERNO</w:t>
      </w:r>
      <w:r w:rsidRPr="00AD51E8">
        <w:rPr>
          <w:rFonts w:ascii="Arial Narrow" w:hAnsi="Arial Narrow"/>
          <w:sz w:val="22"/>
          <w:szCs w:val="22"/>
          <w:lang w:val="es-MX"/>
        </w:rPr>
        <w:t>, sin perjuicio de aplicar las penas convencionales y sanciones respectivas.</w:t>
      </w:r>
    </w:p>
    <w:p w:rsidR="00E66775" w:rsidRPr="00AD51E8" w:rsidRDefault="00E66775" w:rsidP="00B146CD">
      <w:pPr>
        <w:pStyle w:val="Textosinformato"/>
        <w:jc w:val="both"/>
        <w:rPr>
          <w:rFonts w:ascii="Arial Narrow" w:hAnsi="Arial Narrow"/>
          <w:sz w:val="22"/>
          <w:szCs w:val="22"/>
          <w:lang w:val="es-MX"/>
        </w:rPr>
      </w:pPr>
    </w:p>
    <w:p w:rsidR="00E66775" w:rsidRPr="00AD51E8" w:rsidRDefault="00E66775" w:rsidP="009F1354">
      <w:pPr>
        <w:pStyle w:val="Textosinformato"/>
        <w:jc w:val="both"/>
        <w:rPr>
          <w:rFonts w:ascii="Arial Narrow" w:hAnsi="Arial Narrow"/>
          <w:sz w:val="22"/>
          <w:szCs w:val="22"/>
          <w:lang w:val="es-MX"/>
        </w:rPr>
      </w:pPr>
      <w:r w:rsidRPr="00AD51E8">
        <w:rPr>
          <w:rFonts w:ascii="Arial Narrow" w:hAnsi="Arial Narrow"/>
          <w:b/>
          <w:sz w:val="22"/>
          <w:szCs w:val="22"/>
          <w:lang w:val="es-MX"/>
        </w:rPr>
        <w:t xml:space="preserve">LAS PARTES </w:t>
      </w:r>
      <w:r w:rsidRPr="00AD51E8">
        <w:rPr>
          <w:rFonts w:ascii="Arial Narrow" w:hAnsi="Arial Narrow"/>
          <w:sz w:val="22"/>
          <w:szCs w:val="22"/>
          <w:lang w:val="es-MX"/>
        </w:rPr>
        <w:t>deberán de sujetarse al procedimiento determinado en el artículo 100 de la Ley de Obra Pública y Servicios relacionados con la misma para el Estado y los Municipios de Guanajuato, en relación a la rescisión administrativa del presente contrato.</w:t>
      </w:r>
    </w:p>
    <w:p w:rsidR="00E66775" w:rsidRPr="00AD51E8" w:rsidRDefault="00E66775" w:rsidP="009F1354">
      <w:pPr>
        <w:pStyle w:val="Textosinformato"/>
        <w:jc w:val="both"/>
        <w:rPr>
          <w:rFonts w:ascii="Arial Narrow" w:hAnsi="Arial Narrow"/>
          <w:sz w:val="22"/>
          <w:szCs w:val="22"/>
          <w:lang w:val="es-MX"/>
        </w:rPr>
      </w:pPr>
    </w:p>
    <w:p w:rsidR="00E66775" w:rsidRPr="00AD51E8" w:rsidRDefault="00E66775" w:rsidP="009F1354">
      <w:pPr>
        <w:pStyle w:val="Textosinformato"/>
        <w:jc w:val="both"/>
        <w:rPr>
          <w:rFonts w:ascii="Arial Narrow" w:hAnsi="Arial Narrow"/>
          <w:sz w:val="22"/>
          <w:szCs w:val="22"/>
        </w:rPr>
      </w:pPr>
      <w:r w:rsidRPr="00AD51E8">
        <w:rPr>
          <w:rFonts w:ascii="Arial Narrow" w:hAnsi="Arial Narrow"/>
          <w:sz w:val="22"/>
          <w:szCs w:val="22"/>
          <w:lang w:val="es-MX"/>
        </w:rPr>
        <w:t>Se entenderá que son causas de rescisión administrativa, de manera enunciativa más no limitativa, las siguientes:</w:t>
      </w:r>
    </w:p>
    <w:p w:rsidR="00E66775" w:rsidRPr="00AD51E8" w:rsidRDefault="00E66775" w:rsidP="00E13973">
      <w:pPr>
        <w:pStyle w:val="Textosinformato"/>
        <w:numPr>
          <w:ilvl w:val="0"/>
          <w:numId w:val="20"/>
        </w:numPr>
        <w:jc w:val="both"/>
        <w:rPr>
          <w:rFonts w:ascii="Arial Narrow" w:hAnsi="Arial Narrow"/>
          <w:sz w:val="22"/>
          <w:szCs w:val="22"/>
        </w:rPr>
      </w:pPr>
      <w:r w:rsidRPr="00AD51E8">
        <w:rPr>
          <w:rFonts w:ascii="Arial Narrow" w:hAnsi="Arial Narrow"/>
          <w:sz w:val="22"/>
          <w:szCs w:val="22"/>
        </w:rPr>
        <w:t xml:space="preserve">Haber proporcionado  </w:t>
      </w:r>
      <w:r w:rsidRPr="00AD51E8">
        <w:rPr>
          <w:rFonts w:ascii="Arial Narrow" w:hAnsi="Arial Narrow"/>
          <w:b/>
          <w:sz w:val="22"/>
          <w:szCs w:val="22"/>
        </w:rPr>
        <w:t>EL SUPERVISOR EXTERNO</w:t>
      </w:r>
      <w:r w:rsidRPr="00AD51E8">
        <w:rPr>
          <w:rFonts w:ascii="Arial Narrow" w:hAnsi="Arial Narrow"/>
          <w:sz w:val="22"/>
          <w:szCs w:val="22"/>
        </w:rPr>
        <w:t xml:space="preserve"> datos falsos al registrarse o al formular el contrato o bien, cuando siendo reales éstos hayan variado y no se hubiere dado aviso de ello a </w:t>
      </w:r>
      <w:r w:rsidRPr="00AD51E8">
        <w:rPr>
          <w:rFonts w:ascii="Arial Narrow" w:hAnsi="Arial Narrow"/>
          <w:b/>
          <w:sz w:val="22"/>
          <w:szCs w:val="22"/>
        </w:rPr>
        <w:t>EL CONTRATANTE</w:t>
      </w:r>
      <w:r w:rsidRPr="00AD51E8">
        <w:rPr>
          <w:rFonts w:ascii="Arial Narrow" w:hAnsi="Arial Narrow"/>
          <w:sz w:val="22"/>
          <w:szCs w:val="22"/>
        </w:rPr>
        <w:t>.</w:t>
      </w:r>
    </w:p>
    <w:p w:rsidR="00E66775" w:rsidRPr="00AD51E8" w:rsidRDefault="00E66775" w:rsidP="009F1354">
      <w:pPr>
        <w:pStyle w:val="Textosinformato"/>
        <w:jc w:val="both"/>
        <w:rPr>
          <w:rFonts w:ascii="Arial Narrow" w:hAnsi="Arial Narrow"/>
          <w:sz w:val="22"/>
          <w:szCs w:val="22"/>
        </w:rPr>
      </w:pPr>
    </w:p>
    <w:p w:rsidR="00E66775" w:rsidRPr="00AD51E8" w:rsidRDefault="00E66775" w:rsidP="00BC0ADB">
      <w:pPr>
        <w:pStyle w:val="Textosinformato"/>
        <w:numPr>
          <w:ilvl w:val="0"/>
          <w:numId w:val="20"/>
        </w:numPr>
        <w:jc w:val="both"/>
        <w:rPr>
          <w:rFonts w:ascii="Arial Narrow" w:hAnsi="Arial Narrow"/>
          <w:sz w:val="22"/>
          <w:szCs w:val="22"/>
        </w:rPr>
      </w:pPr>
      <w:r w:rsidRPr="00AD51E8">
        <w:rPr>
          <w:rFonts w:ascii="Arial Narrow" w:hAnsi="Arial Narrow"/>
          <w:sz w:val="22"/>
          <w:szCs w:val="22"/>
        </w:rPr>
        <w:t xml:space="preserve">Si </w:t>
      </w:r>
      <w:r w:rsidRPr="00AD51E8">
        <w:rPr>
          <w:rFonts w:ascii="Arial Narrow" w:hAnsi="Arial Narrow"/>
          <w:b/>
          <w:sz w:val="22"/>
          <w:szCs w:val="22"/>
        </w:rPr>
        <w:t>EL SUPERVISOR EXTERNO</w:t>
      </w:r>
      <w:r w:rsidRPr="00AD51E8">
        <w:rPr>
          <w:rFonts w:ascii="Arial Narrow" w:hAnsi="Arial Narrow"/>
          <w:sz w:val="22"/>
          <w:szCs w:val="22"/>
        </w:rPr>
        <w:t xml:space="preserve"> suspende injustificadamente la prestación de los servicios materia del presente.</w:t>
      </w:r>
    </w:p>
    <w:p w:rsidR="00E66775" w:rsidRPr="00AD51E8" w:rsidRDefault="00E66775" w:rsidP="00BC0ADB">
      <w:pPr>
        <w:pStyle w:val="Textosinformato"/>
        <w:jc w:val="both"/>
        <w:rPr>
          <w:rFonts w:ascii="Arial Narrow" w:hAnsi="Arial Narrow"/>
          <w:sz w:val="22"/>
          <w:szCs w:val="22"/>
          <w:lang w:val="es-MX"/>
        </w:rPr>
      </w:pPr>
    </w:p>
    <w:p w:rsidR="00E66775" w:rsidRPr="00AD51E8" w:rsidRDefault="00E66775" w:rsidP="00E13973">
      <w:pPr>
        <w:pStyle w:val="Textosinformato"/>
        <w:numPr>
          <w:ilvl w:val="0"/>
          <w:numId w:val="20"/>
        </w:numPr>
        <w:jc w:val="both"/>
        <w:rPr>
          <w:rFonts w:ascii="Arial Narrow" w:hAnsi="Arial Narrow"/>
          <w:sz w:val="22"/>
          <w:szCs w:val="22"/>
        </w:rPr>
      </w:pPr>
      <w:r w:rsidRPr="00AD51E8">
        <w:rPr>
          <w:rFonts w:ascii="Arial Narrow" w:hAnsi="Arial Narrow"/>
          <w:sz w:val="22"/>
          <w:szCs w:val="22"/>
        </w:rPr>
        <w:t xml:space="preserve">Si </w:t>
      </w:r>
      <w:r w:rsidRPr="00AD51E8">
        <w:rPr>
          <w:rFonts w:ascii="Arial Narrow" w:hAnsi="Arial Narrow"/>
          <w:b/>
          <w:sz w:val="22"/>
          <w:szCs w:val="22"/>
        </w:rPr>
        <w:t>EL SUPERVISOR EXTERNO</w:t>
      </w:r>
      <w:r w:rsidRPr="00AD51E8">
        <w:rPr>
          <w:rFonts w:ascii="Arial Narrow" w:hAnsi="Arial Narrow"/>
          <w:sz w:val="22"/>
          <w:szCs w:val="22"/>
        </w:rPr>
        <w:t xml:space="preserve"> autoriza el pago de volúmenes o conceptos de obra no realizada, dañen o perjudiquen el presupuesto de inversión de la misma</w:t>
      </w:r>
      <w:r w:rsidRPr="00AD51E8">
        <w:rPr>
          <w:rFonts w:ascii="Arial Narrow" w:hAnsi="Arial Narrow"/>
          <w:sz w:val="22"/>
          <w:szCs w:val="22"/>
          <w:lang w:val="es-MX"/>
        </w:rPr>
        <w:t>, independientemente de las penas convencionales aplicables</w:t>
      </w:r>
      <w:r w:rsidRPr="00AD51E8">
        <w:rPr>
          <w:rFonts w:ascii="Arial Narrow" w:hAnsi="Arial Narrow"/>
          <w:sz w:val="22"/>
          <w:szCs w:val="22"/>
        </w:rPr>
        <w:t>.</w:t>
      </w:r>
    </w:p>
    <w:p w:rsidR="00E66775" w:rsidRPr="00AD51E8" w:rsidRDefault="00E66775" w:rsidP="009F1354">
      <w:pPr>
        <w:pStyle w:val="Textosinformato"/>
        <w:rPr>
          <w:rFonts w:ascii="Arial Narrow" w:hAnsi="Arial Narrow"/>
          <w:sz w:val="22"/>
          <w:szCs w:val="22"/>
        </w:rPr>
      </w:pPr>
    </w:p>
    <w:p w:rsidR="00E66775" w:rsidRPr="00AD51E8" w:rsidRDefault="00E66775" w:rsidP="00E13973">
      <w:pPr>
        <w:pStyle w:val="Textosinformato"/>
        <w:numPr>
          <w:ilvl w:val="0"/>
          <w:numId w:val="20"/>
        </w:numPr>
        <w:jc w:val="both"/>
        <w:rPr>
          <w:rFonts w:ascii="Arial Narrow" w:hAnsi="Arial Narrow"/>
          <w:sz w:val="22"/>
          <w:szCs w:val="22"/>
        </w:rPr>
      </w:pPr>
      <w:r w:rsidRPr="00AD51E8">
        <w:rPr>
          <w:rFonts w:ascii="Arial Narrow" w:hAnsi="Arial Narrow"/>
          <w:sz w:val="22"/>
          <w:szCs w:val="22"/>
        </w:rPr>
        <w:t xml:space="preserve">Si </w:t>
      </w:r>
      <w:r w:rsidRPr="00AD51E8">
        <w:rPr>
          <w:rFonts w:ascii="Arial Narrow" w:hAnsi="Arial Narrow"/>
          <w:b/>
          <w:sz w:val="22"/>
          <w:szCs w:val="22"/>
        </w:rPr>
        <w:t>EL SUPERVISOR EXTERNO</w:t>
      </w:r>
      <w:r w:rsidRPr="00AD51E8">
        <w:rPr>
          <w:rFonts w:ascii="Arial Narrow" w:hAnsi="Arial Narrow"/>
          <w:sz w:val="22"/>
          <w:szCs w:val="22"/>
        </w:rPr>
        <w:t xml:space="preserve"> no ejecuta </w:t>
      </w:r>
      <w:r w:rsidRPr="00AD51E8">
        <w:rPr>
          <w:rFonts w:ascii="Arial Narrow" w:hAnsi="Arial Narrow"/>
          <w:sz w:val="22"/>
          <w:szCs w:val="22"/>
          <w:lang w:val="es-MX"/>
        </w:rPr>
        <w:t>sus funciones derivadas del presente contrato, de los términos de referencia y la normatividad aplicable</w:t>
      </w:r>
      <w:r w:rsidRPr="00AD51E8">
        <w:rPr>
          <w:rFonts w:ascii="Arial Narrow" w:hAnsi="Arial Narrow"/>
          <w:sz w:val="22"/>
          <w:szCs w:val="22"/>
        </w:rPr>
        <w:t>.</w:t>
      </w:r>
    </w:p>
    <w:p w:rsidR="00E66775" w:rsidRPr="00AD51E8" w:rsidRDefault="00E66775" w:rsidP="00326DD1">
      <w:pPr>
        <w:pStyle w:val="Textosinformato"/>
        <w:jc w:val="both"/>
        <w:rPr>
          <w:rFonts w:ascii="Arial Narrow" w:hAnsi="Arial Narrow"/>
          <w:sz w:val="22"/>
          <w:szCs w:val="22"/>
        </w:rPr>
      </w:pPr>
    </w:p>
    <w:p w:rsidR="00E66775" w:rsidRPr="00AD51E8" w:rsidRDefault="00E66775" w:rsidP="00E13973">
      <w:pPr>
        <w:pStyle w:val="Textosinformato"/>
        <w:numPr>
          <w:ilvl w:val="0"/>
          <w:numId w:val="20"/>
        </w:numPr>
        <w:jc w:val="both"/>
        <w:rPr>
          <w:rFonts w:ascii="Arial Narrow" w:hAnsi="Arial Narrow"/>
          <w:sz w:val="22"/>
          <w:szCs w:val="22"/>
        </w:rPr>
      </w:pPr>
      <w:r w:rsidRPr="00AD51E8">
        <w:rPr>
          <w:rFonts w:ascii="Arial Narrow" w:hAnsi="Arial Narrow"/>
          <w:sz w:val="22"/>
          <w:szCs w:val="22"/>
        </w:rPr>
        <w:t>Si se declara en quiebra o suspensión de pagos o si hace cesión de sus bienes en forma tal que se pudiere afectar la consecución del presente contrato.</w:t>
      </w:r>
    </w:p>
    <w:p w:rsidR="00E66775" w:rsidRPr="00AD51E8" w:rsidRDefault="00E66775" w:rsidP="009F1354">
      <w:pPr>
        <w:pStyle w:val="Textosinformato"/>
        <w:jc w:val="both"/>
        <w:rPr>
          <w:rFonts w:ascii="Arial Narrow" w:hAnsi="Arial Narrow"/>
          <w:sz w:val="22"/>
          <w:szCs w:val="22"/>
        </w:rPr>
      </w:pPr>
    </w:p>
    <w:p w:rsidR="00E66775" w:rsidRPr="00AD51E8" w:rsidRDefault="00E66775" w:rsidP="00E13973">
      <w:pPr>
        <w:pStyle w:val="Textosinformato"/>
        <w:numPr>
          <w:ilvl w:val="0"/>
          <w:numId w:val="20"/>
        </w:numPr>
        <w:jc w:val="both"/>
        <w:rPr>
          <w:rFonts w:ascii="Arial Narrow" w:hAnsi="Arial Narrow"/>
          <w:sz w:val="22"/>
          <w:szCs w:val="22"/>
          <w:lang w:val="es-MX"/>
        </w:rPr>
      </w:pPr>
      <w:r w:rsidRPr="00AD51E8">
        <w:rPr>
          <w:rFonts w:ascii="Arial Narrow" w:hAnsi="Arial Narrow"/>
          <w:sz w:val="22"/>
          <w:szCs w:val="22"/>
        </w:rPr>
        <w:t xml:space="preserve">Si cede, enajena, fideicomite o grava en cualquier forma o por cualquier título la totalidad o parte de los trabajos objeto de este contrato o los derechos derivados del mismo, sin el consentimiento expreso y por escrito de </w:t>
      </w:r>
      <w:r w:rsidRPr="00AD51E8">
        <w:rPr>
          <w:rFonts w:ascii="Arial Narrow" w:hAnsi="Arial Narrow"/>
          <w:b/>
          <w:sz w:val="22"/>
          <w:szCs w:val="22"/>
        </w:rPr>
        <w:t>EL CONTRATANTE</w:t>
      </w:r>
      <w:r w:rsidRPr="00AD51E8">
        <w:rPr>
          <w:rFonts w:ascii="Arial Narrow" w:hAnsi="Arial Narrow"/>
          <w:sz w:val="22"/>
          <w:szCs w:val="22"/>
        </w:rPr>
        <w:t>.</w:t>
      </w:r>
    </w:p>
    <w:p w:rsidR="00E66775" w:rsidRPr="00AD51E8" w:rsidRDefault="00E66775" w:rsidP="009F1354">
      <w:pPr>
        <w:pStyle w:val="Textosinformato"/>
        <w:jc w:val="both"/>
        <w:rPr>
          <w:rFonts w:ascii="Arial Narrow" w:hAnsi="Arial Narrow"/>
          <w:sz w:val="22"/>
          <w:szCs w:val="22"/>
          <w:lang w:val="es-MX"/>
        </w:rPr>
      </w:pPr>
    </w:p>
    <w:p w:rsidR="00E66775" w:rsidRPr="00AD51E8" w:rsidRDefault="00E66775" w:rsidP="00E13973">
      <w:pPr>
        <w:pStyle w:val="Textosinformato"/>
        <w:numPr>
          <w:ilvl w:val="0"/>
          <w:numId w:val="20"/>
        </w:numPr>
        <w:jc w:val="both"/>
        <w:rPr>
          <w:rFonts w:ascii="Arial Narrow" w:hAnsi="Arial Narrow"/>
          <w:sz w:val="22"/>
          <w:szCs w:val="22"/>
        </w:rPr>
      </w:pPr>
      <w:r w:rsidRPr="00AD51E8">
        <w:rPr>
          <w:rFonts w:ascii="Arial Narrow" w:hAnsi="Arial Narrow"/>
          <w:sz w:val="22"/>
          <w:szCs w:val="22"/>
        </w:rPr>
        <w:lastRenderedPageBreak/>
        <w:t xml:space="preserve">Si no subsana las irregularidades en que haya incurrido por la prestación de sus servicios, dentro de los quince días naturales siguientes a la notificación  que se le haya hecho para ese efecto por </w:t>
      </w:r>
      <w:r w:rsidRPr="00AD51E8">
        <w:rPr>
          <w:rFonts w:ascii="Arial Narrow" w:hAnsi="Arial Narrow"/>
          <w:b/>
          <w:sz w:val="22"/>
          <w:szCs w:val="22"/>
        </w:rPr>
        <w:t>EL CONTRATANTE</w:t>
      </w:r>
      <w:r w:rsidRPr="00AD51E8">
        <w:rPr>
          <w:rFonts w:ascii="Arial Narrow" w:hAnsi="Arial Narrow"/>
          <w:sz w:val="22"/>
          <w:szCs w:val="22"/>
        </w:rPr>
        <w:t>.</w:t>
      </w:r>
    </w:p>
    <w:p w:rsidR="00E66775" w:rsidRPr="00AD51E8" w:rsidRDefault="00E66775" w:rsidP="009F1354">
      <w:pPr>
        <w:pStyle w:val="Textosinformato"/>
        <w:jc w:val="both"/>
        <w:rPr>
          <w:rFonts w:ascii="Arial Narrow" w:hAnsi="Arial Narrow"/>
          <w:sz w:val="22"/>
          <w:szCs w:val="22"/>
          <w:lang w:val="es-MX"/>
        </w:rPr>
      </w:pPr>
    </w:p>
    <w:p w:rsidR="00E66775" w:rsidRPr="00AD51E8" w:rsidRDefault="00E66775" w:rsidP="00E13973">
      <w:pPr>
        <w:pStyle w:val="Textosinformato"/>
        <w:numPr>
          <w:ilvl w:val="0"/>
          <w:numId w:val="20"/>
        </w:numPr>
        <w:rPr>
          <w:rFonts w:ascii="Arial Narrow" w:hAnsi="Arial Narrow"/>
          <w:sz w:val="22"/>
          <w:szCs w:val="22"/>
          <w:lang w:val="es-MX"/>
        </w:rPr>
      </w:pPr>
      <w:r w:rsidRPr="00AD51E8">
        <w:rPr>
          <w:rFonts w:ascii="Arial Narrow" w:hAnsi="Arial Narrow"/>
          <w:sz w:val="22"/>
          <w:szCs w:val="22"/>
        </w:rPr>
        <w:t>Si demora por cualquier motivo la valoración de los documentos que le sean presentados por los contratistas.</w:t>
      </w:r>
    </w:p>
    <w:p w:rsidR="00E66775" w:rsidRPr="00AD51E8" w:rsidRDefault="00E66775" w:rsidP="00E13973">
      <w:pPr>
        <w:pStyle w:val="Prrafodelista"/>
        <w:rPr>
          <w:rFonts w:ascii="Arial Narrow" w:hAnsi="Arial Narrow"/>
          <w:sz w:val="22"/>
          <w:szCs w:val="22"/>
          <w:lang w:val="es-MX"/>
        </w:rPr>
      </w:pPr>
    </w:p>
    <w:p w:rsidR="00E66775" w:rsidRPr="00AD51E8" w:rsidRDefault="00E66775" w:rsidP="00E13973">
      <w:pPr>
        <w:pStyle w:val="Textosinformato"/>
        <w:numPr>
          <w:ilvl w:val="0"/>
          <w:numId w:val="20"/>
        </w:numPr>
        <w:jc w:val="both"/>
        <w:rPr>
          <w:rFonts w:ascii="Arial Narrow" w:hAnsi="Arial Narrow"/>
          <w:sz w:val="22"/>
          <w:szCs w:val="22"/>
        </w:rPr>
      </w:pPr>
      <w:r w:rsidRPr="00AD51E8">
        <w:rPr>
          <w:rFonts w:ascii="Arial Narrow" w:hAnsi="Arial Narrow"/>
          <w:sz w:val="22"/>
          <w:szCs w:val="22"/>
        </w:rPr>
        <w:t>Por falta de probidad en el trato con el o los contratistas, en el trato con la ciudadanía o funcionarios públicos que converjan en funciones relacionadas con la obra a supervisar.</w:t>
      </w:r>
    </w:p>
    <w:p w:rsidR="00E66775" w:rsidRPr="00AD51E8" w:rsidRDefault="00E66775" w:rsidP="009F1354">
      <w:pPr>
        <w:pStyle w:val="Textosinformato"/>
        <w:jc w:val="both"/>
        <w:rPr>
          <w:rFonts w:ascii="Arial Narrow" w:hAnsi="Arial Narrow"/>
          <w:sz w:val="22"/>
          <w:szCs w:val="22"/>
          <w:lang w:val="es-MX"/>
        </w:rPr>
      </w:pPr>
    </w:p>
    <w:p w:rsidR="00E66775" w:rsidRPr="00AD51E8" w:rsidRDefault="00E66775" w:rsidP="00E13973">
      <w:pPr>
        <w:pStyle w:val="Textosinformato"/>
        <w:numPr>
          <w:ilvl w:val="0"/>
          <w:numId w:val="20"/>
        </w:numPr>
        <w:jc w:val="both"/>
        <w:rPr>
          <w:rFonts w:ascii="Arial Narrow" w:hAnsi="Arial Narrow"/>
          <w:sz w:val="22"/>
          <w:szCs w:val="22"/>
        </w:rPr>
      </w:pPr>
      <w:r w:rsidRPr="00AD51E8">
        <w:rPr>
          <w:rFonts w:ascii="Arial Narrow" w:hAnsi="Arial Narrow"/>
          <w:sz w:val="22"/>
          <w:szCs w:val="22"/>
        </w:rPr>
        <w:t xml:space="preserve">En general, por el incumplimiento por parte de </w:t>
      </w:r>
      <w:r w:rsidRPr="00AD51E8">
        <w:rPr>
          <w:rFonts w:ascii="Arial Narrow" w:hAnsi="Arial Narrow"/>
          <w:b/>
          <w:sz w:val="22"/>
          <w:szCs w:val="22"/>
        </w:rPr>
        <w:t xml:space="preserve">EL SUPERVISOR EXTERNO </w:t>
      </w:r>
      <w:r w:rsidRPr="00AD51E8">
        <w:rPr>
          <w:rFonts w:ascii="Arial Narrow" w:hAnsi="Arial Narrow"/>
          <w:sz w:val="22"/>
          <w:szCs w:val="22"/>
        </w:rPr>
        <w:t xml:space="preserve">de cualquier otra de las obligaciones derivadas del presente contrato y sus anexos, así como a las leyes y reglamentos aplicables y a las instrucciones de </w:t>
      </w:r>
      <w:r w:rsidRPr="00AD51E8">
        <w:rPr>
          <w:rFonts w:ascii="Arial Narrow" w:hAnsi="Arial Narrow"/>
          <w:b/>
          <w:sz w:val="22"/>
          <w:szCs w:val="22"/>
        </w:rPr>
        <w:t>EL CONTRATANTE</w:t>
      </w:r>
      <w:r w:rsidRPr="00AD51E8">
        <w:rPr>
          <w:rFonts w:ascii="Arial Narrow" w:hAnsi="Arial Narrow"/>
          <w:sz w:val="22"/>
          <w:szCs w:val="22"/>
        </w:rPr>
        <w:t xml:space="preserve"> respecto a la prestación de los servicios y trabajos objeto del presente contrato.</w:t>
      </w:r>
    </w:p>
    <w:p w:rsidR="00E66775" w:rsidRPr="00AD51E8" w:rsidRDefault="00E66775" w:rsidP="009F1354">
      <w:pPr>
        <w:pStyle w:val="Textosinformato"/>
        <w:jc w:val="both"/>
        <w:rPr>
          <w:rFonts w:ascii="Arial Narrow" w:hAnsi="Arial Narrow"/>
          <w:sz w:val="22"/>
          <w:szCs w:val="22"/>
          <w:lang w:val="es-MX"/>
        </w:rPr>
      </w:pPr>
    </w:p>
    <w:p w:rsidR="00E66775" w:rsidRPr="00AD51E8" w:rsidRDefault="00E66775" w:rsidP="009F1354">
      <w:pPr>
        <w:pStyle w:val="Textosinformato"/>
        <w:jc w:val="both"/>
        <w:rPr>
          <w:rFonts w:ascii="Arial Narrow" w:hAnsi="Arial Narrow"/>
          <w:sz w:val="22"/>
          <w:szCs w:val="22"/>
        </w:rPr>
      </w:pPr>
      <w:r w:rsidRPr="00AD51E8">
        <w:rPr>
          <w:rFonts w:ascii="Arial Narrow" w:hAnsi="Arial Narrow"/>
          <w:sz w:val="22"/>
          <w:szCs w:val="22"/>
        </w:rPr>
        <w:t xml:space="preserve">En todos estos casos </w:t>
      </w:r>
      <w:r w:rsidRPr="00AD51E8">
        <w:rPr>
          <w:rFonts w:ascii="Arial Narrow" w:hAnsi="Arial Narrow"/>
          <w:b/>
          <w:sz w:val="22"/>
          <w:szCs w:val="22"/>
        </w:rPr>
        <w:t>EL SUPERVISOR EXTERNO</w:t>
      </w:r>
      <w:r w:rsidRPr="00AD51E8">
        <w:rPr>
          <w:rFonts w:ascii="Arial Narrow" w:hAnsi="Arial Narrow"/>
          <w:sz w:val="22"/>
          <w:szCs w:val="22"/>
        </w:rPr>
        <w:t xml:space="preserve"> está obligada por el presente contrato a devolver a </w:t>
      </w:r>
      <w:r w:rsidRPr="00AD51E8">
        <w:rPr>
          <w:rFonts w:ascii="Arial Narrow" w:hAnsi="Arial Narrow"/>
          <w:b/>
          <w:sz w:val="22"/>
          <w:szCs w:val="22"/>
        </w:rPr>
        <w:t xml:space="preserve">EL CONTRATANTE </w:t>
      </w:r>
      <w:r w:rsidRPr="00AD51E8">
        <w:rPr>
          <w:rFonts w:ascii="Arial Narrow" w:hAnsi="Arial Narrow"/>
          <w:sz w:val="22"/>
          <w:szCs w:val="22"/>
        </w:rPr>
        <w:t xml:space="preserve">la diferencia del porcentaje de los recursos pagados por los servicios de supervisión </w:t>
      </w:r>
      <w:r w:rsidRPr="00AD51E8">
        <w:rPr>
          <w:rFonts w:ascii="Arial Narrow" w:hAnsi="Arial Narrow"/>
          <w:sz w:val="22"/>
          <w:szCs w:val="22"/>
          <w:lang w:val="es-MX"/>
        </w:rPr>
        <w:t>que le hayan sido pagados</w:t>
      </w:r>
      <w:r w:rsidRPr="00AD51E8">
        <w:rPr>
          <w:rFonts w:ascii="Arial Narrow" w:hAnsi="Arial Narrow"/>
          <w:sz w:val="22"/>
          <w:szCs w:val="22"/>
        </w:rPr>
        <w:t xml:space="preserve"> a la fecha de la</w:t>
      </w:r>
      <w:r w:rsidRPr="00AD51E8">
        <w:rPr>
          <w:rFonts w:ascii="Arial Narrow" w:hAnsi="Arial Narrow"/>
          <w:sz w:val="22"/>
          <w:szCs w:val="22"/>
          <w:lang w:val="es-MX"/>
        </w:rPr>
        <w:t xml:space="preserve"> rescisión del contrato</w:t>
      </w:r>
      <w:r w:rsidRPr="00AD51E8">
        <w:rPr>
          <w:rFonts w:ascii="Arial Narrow" w:hAnsi="Arial Narrow"/>
          <w:sz w:val="22"/>
          <w:szCs w:val="22"/>
        </w:rPr>
        <w:t>.</w:t>
      </w:r>
    </w:p>
    <w:p w:rsidR="00E66775" w:rsidRPr="00AD51E8" w:rsidRDefault="00E66775" w:rsidP="009F1354">
      <w:pPr>
        <w:pStyle w:val="Textosinformato"/>
        <w:jc w:val="both"/>
        <w:rPr>
          <w:rFonts w:ascii="Arial Narrow" w:hAnsi="Arial Narrow"/>
          <w:sz w:val="22"/>
          <w:szCs w:val="22"/>
        </w:rPr>
      </w:pPr>
    </w:p>
    <w:p w:rsidR="00E66775" w:rsidRPr="00AD51E8" w:rsidRDefault="00E66775" w:rsidP="009F1354">
      <w:pPr>
        <w:pStyle w:val="Textosinformato"/>
        <w:jc w:val="both"/>
        <w:rPr>
          <w:rFonts w:ascii="Arial Narrow" w:hAnsi="Arial Narrow"/>
          <w:sz w:val="22"/>
          <w:szCs w:val="22"/>
          <w:lang w:val="es-MX"/>
        </w:rPr>
      </w:pPr>
      <w:r w:rsidRPr="00AD51E8">
        <w:rPr>
          <w:rFonts w:ascii="Arial Narrow" w:hAnsi="Arial Narrow"/>
          <w:sz w:val="22"/>
          <w:szCs w:val="22"/>
          <w:lang w:val="es-MX"/>
        </w:rPr>
        <w:t xml:space="preserve">Además de la rescisión administrativa del contrato, </w:t>
      </w:r>
      <w:r w:rsidRPr="00AD51E8">
        <w:rPr>
          <w:rFonts w:ascii="Arial Narrow" w:hAnsi="Arial Narrow"/>
          <w:b/>
          <w:sz w:val="22"/>
          <w:szCs w:val="22"/>
          <w:lang w:val="es-MX"/>
        </w:rPr>
        <w:t>EL CONTRATANTE</w:t>
      </w:r>
      <w:r w:rsidRPr="00AD51E8">
        <w:rPr>
          <w:rFonts w:ascii="Arial Narrow" w:hAnsi="Arial Narrow"/>
          <w:sz w:val="22"/>
          <w:szCs w:val="22"/>
          <w:lang w:val="es-MX"/>
        </w:rPr>
        <w:t xml:space="preserve"> podrá hacer válida la garantía de cumplimiento de conformidad a la Ley de Instituciones de Seguros y de Fianzas. </w:t>
      </w:r>
    </w:p>
    <w:p w:rsidR="00E66775" w:rsidRPr="00AD51E8" w:rsidRDefault="00E66775" w:rsidP="009F1354">
      <w:pPr>
        <w:pStyle w:val="Textosinformato"/>
        <w:jc w:val="both"/>
        <w:rPr>
          <w:rFonts w:ascii="Arial Narrow" w:hAnsi="Arial Narrow"/>
          <w:sz w:val="22"/>
          <w:szCs w:val="22"/>
        </w:rPr>
      </w:pPr>
    </w:p>
    <w:p w:rsidR="00E66775" w:rsidRPr="00AD51E8" w:rsidRDefault="00E66775" w:rsidP="009F1354">
      <w:pPr>
        <w:pStyle w:val="Textosinformato"/>
        <w:jc w:val="both"/>
        <w:rPr>
          <w:rFonts w:ascii="Arial Narrow" w:hAnsi="Arial Narrow"/>
          <w:b/>
          <w:sz w:val="22"/>
          <w:szCs w:val="22"/>
          <w:lang w:val="es-MX"/>
        </w:rPr>
      </w:pPr>
      <w:r w:rsidRPr="00AD51E8">
        <w:rPr>
          <w:rFonts w:ascii="Arial Narrow" w:hAnsi="Arial Narrow"/>
          <w:b/>
          <w:sz w:val="22"/>
          <w:szCs w:val="22"/>
        </w:rPr>
        <w:t xml:space="preserve">DÉCIMA </w:t>
      </w:r>
      <w:r>
        <w:rPr>
          <w:rFonts w:ascii="Arial Narrow" w:hAnsi="Arial Narrow"/>
          <w:b/>
          <w:sz w:val="22"/>
          <w:szCs w:val="22"/>
          <w:lang w:val="es-MX"/>
        </w:rPr>
        <w:t>OCTAVA</w:t>
      </w:r>
      <w:r w:rsidRPr="00AD51E8">
        <w:rPr>
          <w:rFonts w:ascii="Arial Narrow" w:hAnsi="Arial Narrow"/>
          <w:b/>
          <w:sz w:val="22"/>
          <w:szCs w:val="22"/>
        </w:rPr>
        <w:t xml:space="preserve">.-  </w:t>
      </w:r>
      <w:r w:rsidRPr="00AD51E8">
        <w:rPr>
          <w:rFonts w:ascii="Arial Narrow" w:hAnsi="Arial Narrow"/>
          <w:b/>
          <w:sz w:val="22"/>
          <w:szCs w:val="22"/>
          <w:lang w:val="es-MX"/>
        </w:rPr>
        <w:t>DE LA CONCILIACIÓN Y RESOLUCIÓN DE CONTROVERSIAS.</w:t>
      </w:r>
    </w:p>
    <w:p w:rsidR="00E66775" w:rsidRDefault="00E66775" w:rsidP="009F1354">
      <w:pPr>
        <w:pStyle w:val="Textosinformato"/>
        <w:jc w:val="both"/>
        <w:rPr>
          <w:rFonts w:ascii="Arial Narrow" w:hAnsi="Arial Narrow"/>
          <w:sz w:val="22"/>
          <w:szCs w:val="22"/>
          <w:lang w:val="es-MX"/>
        </w:rPr>
      </w:pPr>
      <w:r w:rsidRPr="00AD51E8">
        <w:rPr>
          <w:rFonts w:ascii="Arial Narrow" w:hAnsi="Arial Narrow"/>
          <w:b/>
          <w:sz w:val="22"/>
          <w:szCs w:val="22"/>
          <w:lang w:val="es-MX"/>
        </w:rPr>
        <w:t>LAS PARTES</w:t>
      </w:r>
      <w:r w:rsidRPr="00AD51E8">
        <w:rPr>
          <w:rFonts w:ascii="Arial Narrow" w:hAnsi="Arial Narrow"/>
          <w:sz w:val="22"/>
          <w:szCs w:val="22"/>
          <w:lang w:val="es-MX"/>
        </w:rPr>
        <w:t xml:space="preserve"> en cualquier momento podrán realizar audiencias de conciliación y resolución de controversias, determinando de manera escrita el proceso que los regirá de conformidad al asunto que se desee tratar, pudiendo solicitar la conciliación a la Contraloría Municipal o en su caso, nombrar un conciliador o árbitro para la resolución requerida.</w:t>
      </w:r>
    </w:p>
    <w:p w:rsidR="00E66775" w:rsidRPr="00AD51E8" w:rsidRDefault="00E66775" w:rsidP="009F1354">
      <w:pPr>
        <w:pStyle w:val="Textosinformato"/>
        <w:jc w:val="both"/>
        <w:rPr>
          <w:rFonts w:ascii="Arial Narrow" w:hAnsi="Arial Narrow"/>
          <w:sz w:val="22"/>
          <w:szCs w:val="22"/>
          <w:lang w:val="es-MX"/>
        </w:rPr>
      </w:pPr>
    </w:p>
    <w:p w:rsidR="00E66775" w:rsidRDefault="00E66775" w:rsidP="009F1354">
      <w:pPr>
        <w:pStyle w:val="Textosinformato"/>
        <w:jc w:val="both"/>
        <w:rPr>
          <w:rFonts w:ascii="Arial Narrow" w:hAnsi="Arial Narrow"/>
          <w:sz w:val="22"/>
          <w:szCs w:val="22"/>
          <w:lang w:val="es-MX"/>
        </w:rPr>
      </w:pPr>
      <w:r w:rsidRPr="00AD51E8">
        <w:rPr>
          <w:rFonts w:ascii="Arial Narrow" w:hAnsi="Arial Narrow"/>
          <w:sz w:val="22"/>
          <w:szCs w:val="22"/>
          <w:lang w:val="es-MX"/>
        </w:rPr>
        <w:t xml:space="preserve">El proceso de conciliación no deberá exceder de treinta días hábiles contados a partir de la solicitud de conciliación que realicen por escrito alguna de </w:t>
      </w:r>
      <w:r w:rsidRPr="00AD51E8">
        <w:rPr>
          <w:rFonts w:ascii="Arial Narrow" w:hAnsi="Arial Narrow"/>
          <w:b/>
          <w:sz w:val="22"/>
          <w:szCs w:val="22"/>
          <w:lang w:val="es-MX"/>
        </w:rPr>
        <w:t>LAS PARTES</w:t>
      </w:r>
      <w:r w:rsidRPr="00AD51E8">
        <w:rPr>
          <w:rFonts w:ascii="Arial Narrow" w:hAnsi="Arial Narrow"/>
          <w:sz w:val="22"/>
          <w:szCs w:val="22"/>
          <w:lang w:val="es-MX"/>
        </w:rPr>
        <w:t>, notificándole a la otra que desea llevar a cabo la conciliación o resolución de controversia y los motivos de los cuales se derive, debiendo aportar las pruebas que crea necesarias; se desahogarán las audiencias que requieran con el fin de solucionar la cuestión en disputa.</w:t>
      </w:r>
    </w:p>
    <w:p w:rsidR="00E66775" w:rsidRPr="00AD51E8" w:rsidRDefault="00E66775" w:rsidP="009F1354">
      <w:pPr>
        <w:pStyle w:val="Textosinformato"/>
        <w:jc w:val="both"/>
        <w:rPr>
          <w:rFonts w:ascii="Arial Narrow" w:hAnsi="Arial Narrow"/>
          <w:sz w:val="22"/>
          <w:szCs w:val="22"/>
          <w:lang w:val="es-MX"/>
        </w:rPr>
      </w:pPr>
    </w:p>
    <w:p w:rsidR="00E66775" w:rsidRPr="00AD51E8" w:rsidRDefault="00E66775" w:rsidP="009F1354">
      <w:pPr>
        <w:pStyle w:val="Textosinformato"/>
        <w:jc w:val="both"/>
        <w:rPr>
          <w:rFonts w:ascii="Arial Narrow" w:hAnsi="Arial Narrow"/>
          <w:sz w:val="22"/>
          <w:szCs w:val="22"/>
          <w:lang w:val="es-MX"/>
        </w:rPr>
      </w:pPr>
      <w:r w:rsidRPr="00AD51E8">
        <w:rPr>
          <w:rFonts w:ascii="Arial Narrow" w:hAnsi="Arial Narrow"/>
          <w:sz w:val="22"/>
          <w:szCs w:val="22"/>
          <w:lang w:val="es-MX"/>
        </w:rPr>
        <w:t xml:space="preserve">En caso que </w:t>
      </w:r>
      <w:r w:rsidRPr="00AD51E8">
        <w:rPr>
          <w:rFonts w:ascii="Arial Narrow" w:hAnsi="Arial Narrow"/>
          <w:b/>
          <w:sz w:val="22"/>
          <w:szCs w:val="22"/>
          <w:lang w:val="es-MX"/>
        </w:rPr>
        <w:t>LAS PARTES</w:t>
      </w:r>
      <w:r w:rsidRPr="00AD51E8">
        <w:rPr>
          <w:rFonts w:ascii="Arial Narrow" w:hAnsi="Arial Narrow"/>
          <w:sz w:val="22"/>
          <w:szCs w:val="22"/>
          <w:lang w:val="es-MX"/>
        </w:rPr>
        <w:t xml:space="preserve"> no lleguen a una solución o no exista acuerdo entre las mismas, podrán ejercer los derechos que crean hacer valer de conformidad a la propia Ley de Obra Pública y Servicios relacionados con la misma para el Estado y los Municipios de Guanajuato, así como el Código Civil para el Estado de Guanajuato.</w:t>
      </w:r>
    </w:p>
    <w:p w:rsidR="00E66775" w:rsidRPr="00AD51E8" w:rsidRDefault="00E66775" w:rsidP="009F1354">
      <w:pPr>
        <w:pStyle w:val="Textosinformato"/>
        <w:jc w:val="both"/>
        <w:rPr>
          <w:rFonts w:ascii="Arial Narrow" w:hAnsi="Arial Narrow"/>
          <w:sz w:val="22"/>
          <w:szCs w:val="22"/>
        </w:rPr>
      </w:pPr>
    </w:p>
    <w:p w:rsidR="00E66775" w:rsidRPr="00AD51E8" w:rsidRDefault="00E66775" w:rsidP="009F1354">
      <w:pPr>
        <w:pStyle w:val="Textosinformato"/>
        <w:jc w:val="both"/>
        <w:rPr>
          <w:rFonts w:ascii="Arial Narrow" w:hAnsi="Arial Narrow"/>
          <w:b/>
          <w:sz w:val="22"/>
          <w:szCs w:val="22"/>
          <w:lang w:val="es-MX"/>
        </w:rPr>
      </w:pPr>
      <w:r>
        <w:rPr>
          <w:rFonts w:ascii="Arial Narrow" w:hAnsi="Arial Narrow"/>
          <w:b/>
          <w:sz w:val="22"/>
          <w:szCs w:val="22"/>
          <w:lang w:val="es-MX"/>
        </w:rPr>
        <w:t>DÉCIMA NOVENA</w:t>
      </w:r>
      <w:r w:rsidRPr="00AD51E8">
        <w:rPr>
          <w:rFonts w:ascii="Arial Narrow" w:hAnsi="Arial Narrow"/>
          <w:b/>
          <w:sz w:val="22"/>
          <w:szCs w:val="22"/>
        </w:rPr>
        <w:t>.-</w:t>
      </w:r>
      <w:r w:rsidRPr="00AD51E8">
        <w:rPr>
          <w:rFonts w:ascii="Arial Narrow" w:hAnsi="Arial Narrow"/>
          <w:b/>
          <w:sz w:val="22"/>
          <w:szCs w:val="22"/>
          <w:lang w:val="es-MX"/>
        </w:rPr>
        <w:t xml:space="preserve"> VOLUNTAD DE LAS PARTES.</w:t>
      </w:r>
    </w:p>
    <w:p w:rsidR="00E66775" w:rsidRPr="00AD51E8" w:rsidRDefault="00E66775" w:rsidP="009F1354">
      <w:pPr>
        <w:pStyle w:val="Textosinformato"/>
        <w:jc w:val="both"/>
        <w:rPr>
          <w:rFonts w:ascii="Arial Narrow" w:hAnsi="Arial Narrow"/>
          <w:sz w:val="22"/>
          <w:szCs w:val="22"/>
        </w:rPr>
      </w:pPr>
      <w:r w:rsidRPr="00AD51E8">
        <w:rPr>
          <w:rFonts w:ascii="Arial Narrow" w:hAnsi="Arial Narrow"/>
          <w:sz w:val="22"/>
          <w:szCs w:val="22"/>
        </w:rPr>
        <w:t>Ambas partes manifiestan expresamente, que en la realización y firma del presente contrato no existe, dolo, error, mala fe, violencia o vicio alguno que pudiera invalidarlo, y manifiestan su voluntad en estar y pasar por el en todo tiempo y lugar.</w:t>
      </w:r>
    </w:p>
    <w:p w:rsidR="00E66775" w:rsidRPr="00AD51E8" w:rsidRDefault="00E66775" w:rsidP="009F1354">
      <w:pPr>
        <w:pStyle w:val="Textosinformato"/>
        <w:jc w:val="both"/>
        <w:rPr>
          <w:rFonts w:ascii="Arial Narrow" w:hAnsi="Arial Narrow"/>
          <w:sz w:val="22"/>
          <w:szCs w:val="22"/>
          <w:lang w:val="es-MX"/>
        </w:rPr>
      </w:pPr>
    </w:p>
    <w:p w:rsidR="00E66775" w:rsidRPr="00AD51E8" w:rsidRDefault="00E66775" w:rsidP="009F1354">
      <w:pPr>
        <w:pStyle w:val="Textosinformato"/>
        <w:jc w:val="both"/>
        <w:rPr>
          <w:rFonts w:ascii="Arial Narrow" w:hAnsi="Arial Narrow"/>
          <w:b/>
          <w:sz w:val="22"/>
          <w:szCs w:val="22"/>
          <w:lang w:val="es-MX"/>
        </w:rPr>
      </w:pPr>
      <w:r w:rsidRPr="00AD51E8">
        <w:rPr>
          <w:rFonts w:ascii="Arial Narrow" w:hAnsi="Arial Narrow"/>
          <w:b/>
          <w:sz w:val="22"/>
          <w:szCs w:val="22"/>
          <w:lang w:val="es-MX"/>
        </w:rPr>
        <w:t>VIGÉSIMA</w:t>
      </w:r>
      <w:r w:rsidRPr="00AD51E8">
        <w:rPr>
          <w:rFonts w:ascii="Arial Narrow" w:hAnsi="Arial Narrow"/>
          <w:b/>
          <w:sz w:val="22"/>
          <w:szCs w:val="22"/>
        </w:rPr>
        <w:t xml:space="preserve">. - </w:t>
      </w:r>
      <w:r w:rsidRPr="00AD51E8">
        <w:rPr>
          <w:rFonts w:ascii="Arial Narrow" w:hAnsi="Arial Narrow"/>
          <w:b/>
          <w:sz w:val="22"/>
          <w:szCs w:val="22"/>
          <w:lang w:val="es-MX"/>
        </w:rPr>
        <w:t>DEL PROCEDIMIENTO DE SUSPENSIÓN O CANCELACIÓN DEL REGISTRO EN EL PADRÓN ÚNICO DE CONTRATISTAS PARA EL ESTADO Y LOS MUNICIPIOS.</w:t>
      </w:r>
    </w:p>
    <w:p w:rsidR="00E66775" w:rsidRPr="00AD51E8" w:rsidRDefault="00E66775" w:rsidP="009F1354">
      <w:pPr>
        <w:pStyle w:val="Textosinformato"/>
        <w:jc w:val="both"/>
        <w:rPr>
          <w:rFonts w:ascii="Arial Narrow" w:hAnsi="Arial Narrow"/>
          <w:sz w:val="22"/>
          <w:szCs w:val="22"/>
          <w:lang w:val="es-MX"/>
        </w:rPr>
      </w:pPr>
      <w:r w:rsidRPr="00AD51E8">
        <w:rPr>
          <w:rFonts w:ascii="Arial Narrow" w:hAnsi="Arial Narrow"/>
          <w:sz w:val="22"/>
          <w:szCs w:val="22"/>
          <w:lang w:val="es-MX"/>
        </w:rPr>
        <w:t xml:space="preserve">De conformidad al artículo 39 cuarto párrafo de la Ley de Obra Pública y Servicios relacionados con la misma para el Estado y los Municipios de Guanajuato, </w:t>
      </w:r>
      <w:r w:rsidRPr="00AD51E8">
        <w:rPr>
          <w:rFonts w:ascii="Arial Narrow" w:hAnsi="Arial Narrow"/>
          <w:b/>
          <w:sz w:val="22"/>
          <w:szCs w:val="22"/>
          <w:lang w:val="es-MX"/>
        </w:rPr>
        <w:t>LA CONTRATANTE</w:t>
      </w:r>
      <w:r w:rsidRPr="00AD51E8">
        <w:rPr>
          <w:rFonts w:ascii="Arial Narrow" w:hAnsi="Arial Narrow"/>
          <w:sz w:val="22"/>
          <w:szCs w:val="22"/>
          <w:lang w:val="es-MX"/>
        </w:rPr>
        <w:t xml:space="preserve"> podrá solicitar a la Secretaría de Infraestructura, </w:t>
      </w:r>
      <w:r w:rsidRPr="00AD51E8">
        <w:rPr>
          <w:rFonts w:ascii="Arial Narrow" w:hAnsi="Arial Narrow"/>
          <w:sz w:val="22"/>
          <w:szCs w:val="22"/>
          <w:lang w:val="es-MX"/>
        </w:rPr>
        <w:lastRenderedPageBreak/>
        <w:t xml:space="preserve">Conectividad y Movilidad la suspensión o cancelación del registro del </w:t>
      </w:r>
      <w:r w:rsidRPr="00AD51E8">
        <w:rPr>
          <w:rFonts w:ascii="Arial Narrow" w:hAnsi="Arial Narrow"/>
          <w:b/>
          <w:sz w:val="22"/>
          <w:szCs w:val="22"/>
          <w:lang w:val="es-MX"/>
        </w:rPr>
        <w:t>SUPERVISOR EXTERNO</w:t>
      </w:r>
      <w:r w:rsidRPr="00AD51E8">
        <w:rPr>
          <w:rFonts w:ascii="Arial Narrow" w:hAnsi="Arial Narrow"/>
          <w:sz w:val="22"/>
          <w:szCs w:val="22"/>
          <w:lang w:val="es-MX"/>
        </w:rPr>
        <w:t xml:space="preserve"> en el Padrón Único de Contratistas para el Estado y los Municipios (PUC), por lo que </w:t>
      </w:r>
      <w:r w:rsidRPr="00AD51E8">
        <w:rPr>
          <w:rFonts w:ascii="Arial Narrow" w:hAnsi="Arial Narrow"/>
          <w:b/>
          <w:sz w:val="22"/>
          <w:szCs w:val="22"/>
          <w:lang w:val="es-MX"/>
        </w:rPr>
        <w:t xml:space="preserve">LA CONTRATANTE </w:t>
      </w:r>
      <w:r w:rsidRPr="00AD51E8">
        <w:rPr>
          <w:rFonts w:ascii="Arial Narrow" w:hAnsi="Arial Narrow"/>
          <w:sz w:val="22"/>
          <w:szCs w:val="22"/>
          <w:lang w:val="es-MX"/>
        </w:rPr>
        <w:t>deberá:</w:t>
      </w:r>
    </w:p>
    <w:p w:rsidR="00E66775" w:rsidRPr="00AD51E8" w:rsidRDefault="00E66775" w:rsidP="0094600D">
      <w:pPr>
        <w:pStyle w:val="Textosinformato"/>
        <w:numPr>
          <w:ilvl w:val="0"/>
          <w:numId w:val="23"/>
        </w:numPr>
        <w:jc w:val="both"/>
        <w:rPr>
          <w:rFonts w:ascii="Arial Narrow" w:hAnsi="Arial Narrow"/>
          <w:sz w:val="22"/>
          <w:szCs w:val="22"/>
          <w:lang w:val="es-MX"/>
        </w:rPr>
      </w:pPr>
      <w:r w:rsidRPr="00AD51E8">
        <w:rPr>
          <w:rFonts w:ascii="Arial Narrow" w:hAnsi="Arial Narrow"/>
          <w:sz w:val="22"/>
          <w:szCs w:val="22"/>
          <w:lang w:val="es-MX"/>
        </w:rPr>
        <w:t xml:space="preserve">Notificar al </w:t>
      </w:r>
      <w:r w:rsidRPr="00AD51E8">
        <w:rPr>
          <w:rFonts w:ascii="Arial Narrow" w:hAnsi="Arial Narrow"/>
          <w:b/>
          <w:sz w:val="22"/>
          <w:szCs w:val="22"/>
          <w:lang w:val="es-MX"/>
        </w:rPr>
        <w:t>SUPERVISOR EXTERNO</w:t>
      </w:r>
      <w:r w:rsidRPr="00AD51E8">
        <w:rPr>
          <w:rFonts w:ascii="Arial Narrow" w:hAnsi="Arial Narrow"/>
          <w:sz w:val="22"/>
          <w:szCs w:val="22"/>
          <w:lang w:val="es-MX"/>
        </w:rPr>
        <w:t xml:space="preserve"> la causa que motive la suspensión o cancelación del registro en el PUC.</w:t>
      </w:r>
    </w:p>
    <w:p w:rsidR="00E66775" w:rsidRPr="00AD51E8" w:rsidRDefault="00E66775" w:rsidP="0094600D">
      <w:pPr>
        <w:pStyle w:val="Textosinformato"/>
        <w:numPr>
          <w:ilvl w:val="0"/>
          <w:numId w:val="23"/>
        </w:numPr>
        <w:jc w:val="both"/>
        <w:rPr>
          <w:rFonts w:ascii="Arial Narrow" w:hAnsi="Arial Narrow"/>
          <w:sz w:val="22"/>
          <w:szCs w:val="22"/>
          <w:lang w:val="es-MX"/>
        </w:rPr>
      </w:pPr>
      <w:r w:rsidRPr="00AD51E8">
        <w:rPr>
          <w:rFonts w:ascii="Arial Narrow" w:hAnsi="Arial Narrow"/>
          <w:sz w:val="22"/>
          <w:szCs w:val="22"/>
          <w:lang w:val="es-MX"/>
        </w:rPr>
        <w:t xml:space="preserve">Desahogar las pruebas que presente </w:t>
      </w:r>
      <w:r w:rsidRPr="00AD51E8">
        <w:rPr>
          <w:rFonts w:ascii="Arial Narrow" w:hAnsi="Arial Narrow"/>
          <w:b/>
          <w:sz w:val="22"/>
          <w:szCs w:val="22"/>
          <w:lang w:val="es-MX"/>
        </w:rPr>
        <w:t>EL SUPERVISOR EXTERNO</w:t>
      </w:r>
      <w:r w:rsidRPr="00AD51E8">
        <w:rPr>
          <w:rFonts w:ascii="Arial Narrow" w:hAnsi="Arial Narrow"/>
          <w:sz w:val="22"/>
          <w:szCs w:val="22"/>
          <w:lang w:val="es-MX"/>
        </w:rPr>
        <w:t>.</w:t>
      </w:r>
    </w:p>
    <w:p w:rsidR="00E66775" w:rsidRPr="00AD51E8" w:rsidRDefault="00E66775" w:rsidP="0094600D">
      <w:pPr>
        <w:pStyle w:val="Textosinformato"/>
        <w:numPr>
          <w:ilvl w:val="0"/>
          <w:numId w:val="23"/>
        </w:numPr>
        <w:jc w:val="both"/>
        <w:rPr>
          <w:rFonts w:ascii="Arial Narrow" w:hAnsi="Arial Narrow"/>
          <w:sz w:val="22"/>
          <w:szCs w:val="22"/>
          <w:lang w:val="es-MX"/>
        </w:rPr>
      </w:pPr>
      <w:r w:rsidRPr="00AD51E8">
        <w:rPr>
          <w:rFonts w:ascii="Arial Narrow" w:hAnsi="Arial Narrow"/>
          <w:sz w:val="22"/>
          <w:szCs w:val="22"/>
          <w:lang w:val="es-MX"/>
        </w:rPr>
        <w:t>Dictar la resolución respectiva.</w:t>
      </w:r>
    </w:p>
    <w:p w:rsidR="00E66775" w:rsidRPr="00AD51E8" w:rsidRDefault="00E66775" w:rsidP="0094600D">
      <w:pPr>
        <w:pStyle w:val="Textosinformato"/>
        <w:jc w:val="both"/>
        <w:rPr>
          <w:rFonts w:ascii="Arial Narrow" w:hAnsi="Arial Narrow"/>
          <w:sz w:val="22"/>
          <w:szCs w:val="22"/>
          <w:lang w:val="es-MX"/>
        </w:rPr>
      </w:pPr>
    </w:p>
    <w:p w:rsidR="00E66775" w:rsidRPr="00AD51E8" w:rsidRDefault="00E66775" w:rsidP="0094600D">
      <w:pPr>
        <w:pStyle w:val="Textosinformato"/>
        <w:jc w:val="both"/>
        <w:rPr>
          <w:rFonts w:ascii="Arial Narrow" w:hAnsi="Arial Narrow"/>
          <w:sz w:val="22"/>
          <w:szCs w:val="22"/>
          <w:lang w:val="es-MX"/>
        </w:rPr>
      </w:pPr>
      <w:r w:rsidRPr="00AD51E8">
        <w:rPr>
          <w:rFonts w:ascii="Arial Narrow" w:hAnsi="Arial Narrow"/>
          <w:b/>
          <w:sz w:val="22"/>
          <w:szCs w:val="22"/>
          <w:lang w:val="es-MX"/>
        </w:rPr>
        <w:t>LAS PARTES</w:t>
      </w:r>
      <w:r w:rsidRPr="00AD51E8">
        <w:rPr>
          <w:rFonts w:ascii="Arial Narrow" w:hAnsi="Arial Narrow"/>
          <w:sz w:val="22"/>
          <w:szCs w:val="22"/>
          <w:lang w:val="es-MX"/>
        </w:rPr>
        <w:t xml:space="preserve"> se sujetan al procedimiento que establece el artículo 39 cuarto párrafo de la Ley de Obra Pública y Servicios relacionados con la misma para el Estado y los Municipios de Guanajuato para que posterior a su desahogo se notifique a la Secretaría de Infraestructura, Conectividad y Movilidad la resolución respectiva.</w:t>
      </w:r>
    </w:p>
    <w:p w:rsidR="00E66775" w:rsidRPr="00AD51E8" w:rsidRDefault="00E66775" w:rsidP="009F1354">
      <w:pPr>
        <w:pStyle w:val="Textosinformato"/>
        <w:jc w:val="both"/>
        <w:rPr>
          <w:rFonts w:ascii="Arial Narrow" w:hAnsi="Arial Narrow"/>
          <w:b/>
          <w:sz w:val="22"/>
          <w:szCs w:val="22"/>
        </w:rPr>
      </w:pPr>
    </w:p>
    <w:p w:rsidR="00E66775" w:rsidRPr="00AD51E8" w:rsidRDefault="00E66775" w:rsidP="009F1354">
      <w:pPr>
        <w:pStyle w:val="Textosinformato"/>
        <w:jc w:val="both"/>
        <w:rPr>
          <w:rFonts w:ascii="Arial Narrow" w:hAnsi="Arial Narrow"/>
          <w:b/>
          <w:sz w:val="22"/>
          <w:szCs w:val="22"/>
          <w:lang w:val="es-MX"/>
        </w:rPr>
      </w:pPr>
      <w:r w:rsidRPr="00AD51E8">
        <w:rPr>
          <w:rFonts w:ascii="Arial Narrow" w:hAnsi="Arial Narrow"/>
          <w:b/>
          <w:sz w:val="22"/>
          <w:szCs w:val="22"/>
          <w:lang w:val="es-MX"/>
        </w:rPr>
        <w:t xml:space="preserve">VIGÉSIMA </w:t>
      </w:r>
      <w:r>
        <w:rPr>
          <w:rFonts w:ascii="Arial Narrow" w:hAnsi="Arial Narrow"/>
          <w:b/>
          <w:sz w:val="22"/>
          <w:szCs w:val="22"/>
          <w:lang w:val="es-MX"/>
        </w:rPr>
        <w:t>PRIMERA</w:t>
      </w:r>
      <w:r w:rsidRPr="00AD51E8">
        <w:rPr>
          <w:rFonts w:ascii="Arial Narrow" w:hAnsi="Arial Narrow"/>
          <w:b/>
          <w:sz w:val="22"/>
          <w:szCs w:val="22"/>
          <w:lang w:val="es-MX"/>
        </w:rPr>
        <w:t xml:space="preserve">. - </w:t>
      </w:r>
      <w:r w:rsidRPr="00AD51E8">
        <w:rPr>
          <w:rFonts w:ascii="Arial Narrow" w:hAnsi="Arial Narrow"/>
          <w:b/>
          <w:sz w:val="22"/>
          <w:szCs w:val="22"/>
        </w:rPr>
        <w:t>DOMIC</w:t>
      </w:r>
      <w:r w:rsidRPr="00AD51E8">
        <w:rPr>
          <w:rFonts w:ascii="Arial Narrow" w:hAnsi="Arial Narrow"/>
          <w:b/>
          <w:sz w:val="22"/>
          <w:szCs w:val="22"/>
          <w:lang w:val="es-MX"/>
        </w:rPr>
        <w:t>ILIO PARA OÍR Y RECIBIR NOTIFICACIONES.</w:t>
      </w:r>
    </w:p>
    <w:p w:rsidR="00E66775" w:rsidRDefault="00E66775" w:rsidP="009F1354">
      <w:pPr>
        <w:pStyle w:val="Textosinformato"/>
        <w:jc w:val="both"/>
        <w:rPr>
          <w:rFonts w:ascii="Arial" w:hAnsi="Arial" w:cs="Arial"/>
          <w:b/>
          <w:sz w:val="24"/>
          <w:szCs w:val="24"/>
          <w:highlight w:val="yellow"/>
        </w:rPr>
      </w:pPr>
    </w:p>
    <w:p w:rsidR="00E66775" w:rsidRPr="008F7FDF" w:rsidRDefault="00E66775" w:rsidP="009F1354">
      <w:pPr>
        <w:pStyle w:val="Textosinformato"/>
        <w:jc w:val="both"/>
        <w:rPr>
          <w:rFonts w:ascii="Arial Narrow" w:hAnsi="Arial Narrow" w:cs="Arial"/>
          <w:sz w:val="22"/>
          <w:szCs w:val="22"/>
          <w:lang w:val="es-MX"/>
        </w:rPr>
      </w:pPr>
      <w:r w:rsidRPr="008F7FDF">
        <w:rPr>
          <w:rFonts w:ascii="Arial Narrow" w:hAnsi="Arial Narrow" w:cs="Arial"/>
          <w:sz w:val="22"/>
          <w:szCs w:val="22"/>
        </w:rPr>
        <w:t>Ambas partes manifiestan que los domicilios para recibir notificaciones son los que se han señalado en este contrato, ubicados dentro de la circunscripci</w:t>
      </w:r>
      <w:r w:rsidRPr="008F7FDF">
        <w:rPr>
          <w:rFonts w:ascii="Arial Narrow" w:hAnsi="Arial Narrow" w:cs="Arial"/>
          <w:sz w:val="22"/>
          <w:szCs w:val="22"/>
          <w:lang w:val="es-MX"/>
        </w:rPr>
        <w:t xml:space="preserve">ón territorial del municipio de León, Guanajuato y </w:t>
      </w:r>
      <w:r w:rsidRPr="008F7FDF">
        <w:rPr>
          <w:rFonts w:ascii="Arial Narrow" w:hAnsi="Arial Narrow" w:cs="Arial"/>
          <w:sz w:val="22"/>
          <w:szCs w:val="22"/>
        </w:rPr>
        <w:t xml:space="preserve">en caso de existir cambio de domicilio lo harán saber </w:t>
      </w:r>
      <w:r w:rsidRPr="008F7FDF">
        <w:rPr>
          <w:rFonts w:ascii="Arial Narrow" w:hAnsi="Arial Narrow" w:cs="Arial"/>
          <w:sz w:val="22"/>
          <w:szCs w:val="22"/>
          <w:lang w:val="es-MX"/>
        </w:rPr>
        <w:t xml:space="preserve">las partes </w:t>
      </w:r>
      <w:r w:rsidRPr="008F7FDF">
        <w:rPr>
          <w:rFonts w:ascii="Arial Narrow" w:hAnsi="Arial Narrow" w:cs="Arial"/>
          <w:sz w:val="22"/>
          <w:szCs w:val="22"/>
        </w:rPr>
        <w:t>recíprocamente</w:t>
      </w:r>
      <w:r w:rsidRPr="008F7FDF">
        <w:rPr>
          <w:rFonts w:ascii="Arial Narrow" w:hAnsi="Arial Narrow" w:cs="Arial"/>
          <w:sz w:val="22"/>
          <w:szCs w:val="22"/>
          <w:lang w:val="es-MX"/>
        </w:rPr>
        <w:t xml:space="preserve"> mediante oficio legalmente notificado. Asimismo, el </w:t>
      </w:r>
      <w:r w:rsidRPr="008F7FDF">
        <w:rPr>
          <w:rFonts w:ascii="Arial Narrow" w:hAnsi="Arial Narrow" w:cs="Arial"/>
          <w:b/>
          <w:sz w:val="22"/>
          <w:szCs w:val="22"/>
          <w:lang w:val="es-MX"/>
        </w:rPr>
        <w:t>SUPERVISOR EXTERNO</w:t>
      </w:r>
      <w:r w:rsidRPr="008F7FDF">
        <w:rPr>
          <w:rFonts w:ascii="Arial Narrow" w:hAnsi="Arial Narrow" w:cs="Arial"/>
          <w:sz w:val="22"/>
          <w:szCs w:val="22"/>
          <w:lang w:val="es-MX"/>
        </w:rPr>
        <w:t>, se compromete que notificará a la Secretaría de Infraestructura, Conectividad y Movilidad si realiza un cambio de domicilio</w:t>
      </w:r>
      <w:r w:rsidRPr="008F7FDF">
        <w:rPr>
          <w:rFonts w:ascii="Arial Narrow" w:hAnsi="Arial Narrow" w:cs="Arial"/>
          <w:sz w:val="22"/>
          <w:szCs w:val="22"/>
        </w:rPr>
        <w:t>,</w:t>
      </w:r>
      <w:r w:rsidRPr="008F7FDF">
        <w:rPr>
          <w:rFonts w:ascii="Arial Narrow" w:hAnsi="Arial Narrow" w:cs="Arial"/>
          <w:sz w:val="22"/>
          <w:szCs w:val="22"/>
          <w:lang w:val="es-MX"/>
        </w:rPr>
        <w:t xml:space="preserve"> a efecto de que se actualice su Padrón Único de Contratistas, tal como lo señala la Ley aplicable.</w:t>
      </w:r>
    </w:p>
    <w:p w:rsidR="00E66775" w:rsidRPr="008F7FDF" w:rsidRDefault="00E66775" w:rsidP="009F1354">
      <w:pPr>
        <w:pStyle w:val="Textosinformato"/>
        <w:jc w:val="both"/>
        <w:rPr>
          <w:rFonts w:ascii="Arial Narrow" w:hAnsi="Arial Narrow" w:cs="Arial"/>
          <w:sz w:val="22"/>
          <w:szCs w:val="22"/>
          <w:lang w:val="es-MX"/>
        </w:rPr>
      </w:pPr>
    </w:p>
    <w:p w:rsidR="00E66775" w:rsidRPr="008F7FDF" w:rsidRDefault="00E66775" w:rsidP="009F1354">
      <w:pPr>
        <w:pStyle w:val="Textosinformato"/>
        <w:jc w:val="both"/>
        <w:rPr>
          <w:rFonts w:ascii="Arial Narrow" w:hAnsi="Arial Narrow" w:cs="Arial"/>
          <w:sz w:val="22"/>
          <w:szCs w:val="22"/>
          <w:lang w:val="es-MX"/>
        </w:rPr>
      </w:pPr>
      <w:r w:rsidRPr="008F7FDF">
        <w:rPr>
          <w:rFonts w:ascii="Arial Narrow" w:hAnsi="Arial Narrow" w:cs="Arial"/>
          <w:sz w:val="22"/>
          <w:szCs w:val="22"/>
          <w:lang w:val="es-MX"/>
        </w:rPr>
        <w:t xml:space="preserve">Del mismo modo, el </w:t>
      </w:r>
      <w:r w:rsidRPr="008F7FDF">
        <w:rPr>
          <w:rFonts w:ascii="Arial Narrow" w:hAnsi="Arial Narrow" w:cs="Arial"/>
          <w:b/>
          <w:sz w:val="22"/>
          <w:szCs w:val="22"/>
          <w:lang w:val="es-MX"/>
        </w:rPr>
        <w:t>SUPERVISOR EXTERNO</w:t>
      </w:r>
      <w:r w:rsidRPr="008F7FDF">
        <w:rPr>
          <w:rFonts w:ascii="Arial Narrow" w:hAnsi="Arial Narrow" w:cs="Arial"/>
          <w:sz w:val="22"/>
          <w:szCs w:val="22"/>
          <w:lang w:val="es-MX"/>
        </w:rPr>
        <w:t xml:space="preserve"> acepta que las notificaciones que no puedan llevarse a cabo de manera personal, se realizarán mediante el correo electrónico señalado para tales efectos dentro de la declaración II, inciso D del presente contrato y surtirán sus efectos legales, supuesto en que también se llevará a cabo en caso de que su domicilio se encuentre fuera de la circunscripción territorial antes descrita.</w:t>
      </w:r>
    </w:p>
    <w:p w:rsidR="00E66775" w:rsidRPr="00AD51E8" w:rsidRDefault="00E66775" w:rsidP="009F1354">
      <w:pPr>
        <w:pStyle w:val="Textosinformato"/>
        <w:jc w:val="both"/>
        <w:rPr>
          <w:rFonts w:ascii="Arial Narrow" w:hAnsi="Arial Narrow"/>
          <w:sz w:val="22"/>
          <w:szCs w:val="22"/>
          <w:lang w:val="es-MX"/>
        </w:rPr>
      </w:pPr>
    </w:p>
    <w:p w:rsidR="00E66775" w:rsidRPr="00AD51E8" w:rsidRDefault="00E66775" w:rsidP="009F1354">
      <w:pPr>
        <w:pStyle w:val="Textosinformato"/>
        <w:jc w:val="both"/>
        <w:rPr>
          <w:rFonts w:ascii="Arial Narrow" w:hAnsi="Arial Narrow"/>
          <w:b/>
          <w:sz w:val="22"/>
          <w:szCs w:val="22"/>
        </w:rPr>
      </w:pPr>
      <w:r w:rsidRPr="00AD51E8">
        <w:rPr>
          <w:rFonts w:ascii="Arial Narrow" w:hAnsi="Arial Narrow"/>
          <w:b/>
          <w:sz w:val="22"/>
          <w:szCs w:val="22"/>
          <w:lang w:val="es-MX"/>
        </w:rPr>
        <w:t>VIGÉSIMA</w:t>
      </w:r>
      <w:r>
        <w:rPr>
          <w:rFonts w:ascii="Arial Narrow" w:hAnsi="Arial Narrow"/>
          <w:b/>
          <w:sz w:val="22"/>
          <w:szCs w:val="22"/>
          <w:lang w:val="es-MX"/>
        </w:rPr>
        <w:t xml:space="preserve"> SEGUNDA</w:t>
      </w:r>
      <w:r w:rsidRPr="00AD51E8">
        <w:rPr>
          <w:rFonts w:ascii="Arial Narrow" w:hAnsi="Arial Narrow"/>
          <w:b/>
          <w:sz w:val="22"/>
          <w:szCs w:val="22"/>
        </w:rPr>
        <w:t>. -</w:t>
      </w:r>
      <w:r w:rsidRPr="00AD51E8">
        <w:rPr>
          <w:rFonts w:ascii="Arial Narrow" w:hAnsi="Arial Narrow"/>
          <w:b/>
          <w:sz w:val="22"/>
          <w:szCs w:val="22"/>
          <w:lang w:val="es-MX"/>
        </w:rPr>
        <w:t xml:space="preserve"> </w:t>
      </w:r>
      <w:r w:rsidRPr="00AD51E8">
        <w:rPr>
          <w:rFonts w:ascii="Arial Narrow" w:hAnsi="Arial Narrow"/>
          <w:b/>
          <w:sz w:val="22"/>
          <w:szCs w:val="22"/>
        </w:rPr>
        <w:t>JURISDICCIÓN.</w:t>
      </w:r>
    </w:p>
    <w:p w:rsidR="00E66775" w:rsidRDefault="00E66775" w:rsidP="00A90B85">
      <w:pPr>
        <w:pStyle w:val="Textosinformato"/>
        <w:jc w:val="both"/>
        <w:rPr>
          <w:rFonts w:ascii="Arial Narrow" w:hAnsi="Arial Narrow"/>
          <w:sz w:val="22"/>
          <w:szCs w:val="22"/>
        </w:rPr>
      </w:pPr>
      <w:r w:rsidRPr="00AD51E8">
        <w:rPr>
          <w:rFonts w:ascii="Arial Narrow" w:hAnsi="Arial Narrow"/>
          <w:sz w:val="22"/>
          <w:szCs w:val="22"/>
        </w:rPr>
        <w:t>Para la interpretación y cumplimiento de este contrato, las partes se someten a las leyes del Estado de Guanajuato y la jurisdicción de los tribunales establecidos en esta ciudad, renunciando al fuero de sus presentes y sus futuros domicilios.</w:t>
      </w:r>
    </w:p>
    <w:p w:rsidR="00E66775" w:rsidRPr="00AD51E8" w:rsidRDefault="00E66775" w:rsidP="00A90B85">
      <w:pPr>
        <w:pStyle w:val="Textosinformato"/>
        <w:jc w:val="both"/>
        <w:rPr>
          <w:rFonts w:ascii="Arial Narrow" w:hAnsi="Arial Narrow"/>
          <w:sz w:val="22"/>
          <w:szCs w:val="22"/>
        </w:rPr>
      </w:pPr>
    </w:p>
    <w:p w:rsidR="00E66775" w:rsidRPr="00AD51E8" w:rsidRDefault="00E66775" w:rsidP="009F1354">
      <w:pPr>
        <w:pStyle w:val="Textosinformato"/>
        <w:jc w:val="both"/>
        <w:rPr>
          <w:rFonts w:ascii="Arial Narrow" w:hAnsi="Arial Narrow"/>
          <w:sz w:val="22"/>
          <w:szCs w:val="22"/>
          <w:lang w:val="es-MX"/>
        </w:rPr>
      </w:pPr>
      <w:r w:rsidRPr="00AD51E8">
        <w:rPr>
          <w:rFonts w:ascii="Arial Narrow" w:hAnsi="Arial Narrow"/>
          <w:sz w:val="22"/>
          <w:szCs w:val="22"/>
          <w:lang w:val="es-MX"/>
        </w:rPr>
        <w:t xml:space="preserve">Es del conocimiento de </w:t>
      </w:r>
      <w:r w:rsidRPr="00AD51E8">
        <w:rPr>
          <w:rFonts w:ascii="Arial Narrow" w:hAnsi="Arial Narrow"/>
          <w:b/>
          <w:sz w:val="22"/>
          <w:szCs w:val="22"/>
          <w:lang w:val="es-MX"/>
        </w:rPr>
        <w:t>LAS PARTES</w:t>
      </w:r>
      <w:r w:rsidRPr="00AD51E8">
        <w:rPr>
          <w:rFonts w:ascii="Arial Narrow" w:hAnsi="Arial Narrow"/>
          <w:sz w:val="22"/>
          <w:szCs w:val="22"/>
          <w:lang w:val="es-MX"/>
        </w:rPr>
        <w:t xml:space="preserve"> que de conformidad al artículo 14 de la Ley de Obra Pública y Servicios relacionados con la misma para el Estado y los Municipios de Guanajuato se aplica de manera supletoria y en su orden, el Código Civil para el Estado de Guanajuato, el Código de Procedimiento y Justicia Administrativa para el Estado y los Municipios de Guanajuato, el Código de Procedimientos Civiles para el Estado de Guanajuato y la legislación federal de la materia.</w:t>
      </w:r>
    </w:p>
    <w:p w:rsidR="00E66775" w:rsidRPr="00AD51E8" w:rsidRDefault="00E66775" w:rsidP="009F1354">
      <w:pPr>
        <w:pStyle w:val="Textosinformato"/>
        <w:rPr>
          <w:rFonts w:ascii="Arial Narrow" w:hAnsi="Arial Narrow"/>
          <w:sz w:val="22"/>
          <w:szCs w:val="22"/>
          <w:lang w:val="es-MX"/>
        </w:rPr>
      </w:pPr>
    </w:p>
    <w:p w:rsidR="00E66775" w:rsidRPr="00AD51E8" w:rsidRDefault="00E66775" w:rsidP="009F1354">
      <w:pPr>
        <w:pStyle w:val="Textosinformato"/>
        <w:rPr>
          <w:rFonts w:ascii="Arial Narrow" w:hAnsi="Arial Narrow"/>
          <w:b/>
          <w:sz w:val="22"/>
          <w:szCs w:val="22"/>
        </w:rPr>
      </w:pPr>
      <w:r w:rsidRPr="00AD51E8">
        <w:rPr>
          <w:rFonts w:ascii="Arial Narrow" w:hAnsi="Arial Narrow"/>
          <w:sz w:val="22"/>
          <w:szCs w:val="22"/>
          <w:lang w:val="es-MX"/>
        </w:rPr>
        <w:t>U</w:t>
      </w:r>
      <w:r w:rsidRPr="00AD51E8">
        <w:rPr>
          <w:rFonts w:ascii="Arial Narrow" w:hAnsi="Arial Narrow"/>
          <w:sz w:val="22"/>
          <w:szCs w:val="22"/>
        </w:rPr>
        <w:t>na vez que fue leído y entendido el presente contrato y sus anexos, ambos contratantes lo firman y ratifican en la Ciudad de León, Guanajuato</w:t>
      </w:r>
      <w:r w:rsidRPr="00AD51E8">
        <w:rPr>
          <w:rFonts w:ascii="Arial Narrow" w:hAnsi="Arial Narrow"/>
          <w:sz w:val="22"/>
          <w:szCs w:val="22"/>
          <w:lang w:val="es-MX"/>
        </w:rPr>
        <w:t>,</w:t>
      </w:r>
      <w:r w:rsidRPr="00AD51E8">
        <w:rPr>
          <w:rFonts w:ascii="Arial Narrow" w:hAnsi="Arial Narrow"/>
          <w:sz w:val="22"/>
          <w:szCs w:val="22"/>
        </w:rPr>
        <w:t xml:space="preserve"> a los</w:t>
      </w:r>
      <w:r w:rsidRPr="00AD51E8">
        <w:rPr>
          <w:rFonts w:ascii="Arial Narrow" w:hAnsi="Arial Narrow"/>
          <w:b/>
          <w:sz w:val="22"/>
          <w:szCs w:val="22"/>
        </w:rPr>
        <w:t xml:space="preserve"> </w:t>
      </w:r>
      <w:r w:rsidR="004B08B6">
        <w:rPr>
          <w:rFonts w:ascii="Arial Narrow" w:hAnsi="Arial Narrow"/>
          <w:b/>
          <w:noProof/>
          <w:sz w:val="22"/>
          <w:szCs w:val="22"/>
          <w:lang w:val="es-MX"/>
        </w:rPr>
        <w:t>XX</w:t>
      </w:r>
      <w:r w:rsidRPr="006F1CA9">
        <w:rPr>
          <w:rFonts w:ascii="Arial Narrow" w:hAnsi="Arial Narrow"/>
          <w:b/>
          <w:noProof/>
          <w:sz w:val="22"/>
          <w:szCs w:val="22"/>
          <w:lang w:val="es-MX"/>
        </w:rPr>
        <w:t xml:space="preserve"> días del mes de </w:t>
      </w:r>
      <w:r w:rsidR="004B08B6">
        <w:rPr>
          <w:rFonts w:ascii="Arial Narrow" w:hAnsi="Arial Narrow"/>
          <w:b/>
          <w:noProof/>
          <w:sz w:val="22"/>
          <w:szCs w:val="22"/>
          <w:lang w:val="es-MX"/>
        </w:rPr>
        <w:t>XXXX</w:t>
      </w:r>
      <w:r w:rsidRPr="006F1CA9">
        <w:rPr>
          <w:rFonts w:ascii="Arial Narrow" w:hAnsi="Arial Narrow"/>
          <w:b/>
          <w:noProof/>
          <w:sz w:val="22"/>
          <w:szCs w:val="22"/>
          <w:lang w:val="es-MX"/>
        </w:rPr>
        <w:t xml:space="preserve"> del año de </w:t>
      </w:r>
      <w:r w:rsidR="004B08B6">
        <w:rPr>
          <w:rFonts w:ascii="Arial Narrow" w:hAnsi="Arial Narrow"/>
          <w:b/>
          <w:noProof/>
          <w:sz w:val="22"/>
          <w:szCs w:val="22"/>
          <w:lang w:val="es-MX"/>
        </w:rPr>
        <w:t>XXXX</w:t>
      </w:r>
      <w:r w:rsidRPr="0063002C">
        <w:rPr>
          <w:rFonts w:ascii="Arial Narrow" w:hAnsi="Arial Narrow"/>
          <w:b/>
          <w:sz w:val="22"/>
          <w:szCs w:val="22"/>
        </w:rPr>
        <w:t>.</w:t>
      </w:r>
    </w:p>
    <w:p w:rsidR="00E66775" w:rsidRPr="00AD51E8" w:rsidRDefault="00E66775" w:rsidP="00030E2A">
      <w:pPr>
        <w:pStyle w:val="Textosinformato"/>
        <w:jc w:val="both"/>
        <w:rPr>
          <w:rFonts w:ascii="Arial Narrow" w:hAnsi="Arial Narrow"/>
          <w:sz w:val="22"/>
          <w:szCs w:val="22"/>
        </w:rPr>
      </w:pPr>
    </w:p>
    <w:p w:rsidR="00E66775" w:rsidRPr="00AD51E8" w:rsidRDefault="00E66775" w:rsidP="00030E2A">
      <w:pPr>
        <w:pStyle w:val="Textosinformato"/>
        <w:jc w:val="both"/>
        <w:rPr>
          <w:rFonts w:ascii="Arial Narrow" w:hAnsi="Arial Narrow"/>
          <w:sz w:val="22"/>
          <w:szCs w:val="22"/>
        </w:rPr>
      </w:pPr>
    </w:p>
    <w:p w:rsidR="00E66775" w:rsidRPr="00AD51E8" w:rsidRDefault="00E66775" w:rsidP="00030E2A">
      <w:pPr>
        <w:pStyle w:val="Textosinformato"/>
        <w:jc w:val="both"/>
        <w:rPr>
          <w:rFonts w:ascii="Arial Narrow" w:hAnsi="Arial Narrow"/>
          <w:b/>
          <w:sz w:val="22"/>
          <w:szCs w:val="22"/>
        </w:rPr>
      </w:pPr>
      <w:r w:rsidRPr="00AD51E8">
        <w:rPr>
          <w:rFonts w:ascii="Arial Narrow" w:hAnsi="Arial Narrow"/>
          <w:b/>
          <w:sz w:val="22"/>
          <w:szCs w:val="22"/>
        </w:rPr>
        <w:t xml:space="preserve"> </w:t>
      </w:r>
      <w:r w:rsidRPr="00AD51E8">
        <w:rPr>
          <w:rFonts w:ascii="Arial Narrow" w:hAnsi="Arial Narrow"/>
          <w:b/>
          <w:sz w:val="22"/>
          <w:szCs w:val="22"/>
          <w:lang w:val="es-MX"/>
        </w:rPr>
        <w:t xml:space="preserve">  </w:t>
      </w:r>
      <w:r w:rsidRPr="00AD51E8">
        <w:rPr>
          <w:rFonts w:ascii="Arial Narrow" w:hAnsi="Arial Narrow"/>
          <w:b/>
          <w:sz w:val="22"/>
          <w:szCs w:val="22"/>
        </w:rPr>
        <w:t xml:space="preserve">    "EL CONTRATANTE"                                             </w:t>
      </w:r>
      <w:r>
        <w:rPr>
          <w:rFonts w:ascii="Arial Narrow" w:hAnsi="Arial Narrow"/>
          <w:b/>
          <w:sz w:val="22"/>
          <w:szCs w:val="22"/>
          <w:lang w:val="es-MX"/>
        </w:rPr>
        <w:t xml:space="preserve">              </w:t>
      </w:r>
      <w:r w:rsidRPr="00AD51E8">
        <w:rPr>
          <w:rFonts w:ascii="Arial Narrow" w:hAnsi="Arial Narrow"/>
          <w:b/>
          <w:sz w:val="22"/>
          <w:szCs w:val="22"/>
        </w:rPr>
        <w:t xml:space="preserve">  “ EL SUPERVISOR EXTERNO”</w:t>
      </w:r>
    </w:p>
    <w:p w:rsidR="00E66775" w:rsidRPr="00AD51E8" w:rsidRDefault="00E66775" w:rsidP="00030E2A">
      <w:pPr>
        <w:pStyle w:val="Textosinformato"/>
        <w:jc w:val="both"/>
        <w:rPr>
          <w:rFonts w:ascii="Arial Narrow" w:hAnsi="Arial Narrow"/>
          <w:b/>
          <w:sz w:val="22"/>
          <w:szCs w:val="22"/>
        </w:rPr>
      </w:pPr>
    </w:p>
    <w:p w:rsidR="00E66775" w:rsidRDefault="00E66775" w:rsidP="00030E2A">
      <w:pPr>
        <w:pStyle w:val="Textosinformato"/>
        <w:jc w:val="both"/>
        <w:rPr>
          <w:rFonts w:ascii="Arial Narrow" w:hAnsi="Arial Narrow"/>
          <w:b/>
          <w:sz w:val="22"/>
          <w:szCs w:val="22"/>
          <w:lang w:val="es-MX"/>
        </w:rPr>
      </w:pPr>
    </w:p>
    <w:p w:rsidR="00E66775" w:rsidRDefault="00E66775" w:rsidP="00030E2A">
      <w:pPr>
        <w:pStyle w:val="Textosinformato"/>
        <w:jc w:val="both"/>
        <w:rPr>
          <w:rFonts w:ascii="Arial Narrow" w:hAnsi="Arial Narrow"/>
          <w:b/>
          <w:sz w:val="22"/>
          <w:szCs w:val="22"/>
          <w:lang w:val="es-MX"/>
        </w:rPr>
      </w:pPr>
    </w:p>
    <w:p w:rsidR="00E66775" w:rsidRDefault="00E66775" w:rsidP="00030E2A">
      <w:pPr>
        <w:pStyle w:val="Textosinformato"/>
        <w:jc w:val="both"/>
        <w:rPr>
          <w:rFonts w:ascii="Arial Narrow" w:hAnsi="Arial Narrow"/>
          <w:b/>
          <w:sz w:val="22"/>
          <w:szCs w:val="22"/>
          <w:lang w:val="es-MX"/>
        </w:rPr>
      </w:pPr>
    </w:p>
    <w:p w:rsidR="00E66775" w:rsidRDefault="00E66775" w:rsidP="00030E2A">
      <w:pPr>
        <w:pStyle w:val="Textosinformato"/>
        <w:jc w:val="both"/>
        <w:rPr>
          <w:rFonts w:ascii="Arial Narrow" w:hAnsi="Arial Narrow"/>
          <w:b/>
          <w:sz w:val="22"/>
          <w:szCs w:val="22"/>
          <w:lang w:val="es-MX"/>
        </w:rPr>
      </w:pPr>
    </w:p>
    <w:p w:rsidR="00E66775" w:rsidRPr="00AD51E8" w:rsidRDefault="00E66775" w:rsidP="00030E2A">
      <w:pPr>
        <w:pStyle w:val="Textosinformato"/>
        <w:jc w:val="both"/>
        <w:rPr>
          <w:rFonts w:ascii="Arial Narrow" w:hAnsi="Arial Narrow"/>
          <w:b/>
          <w:sz w:val="22"/>
          <w:szCs w:val="22"/>
          <w:lang w:val="es-MX"/>
        </w:rPr>
      </w:pPr>
    </w:p>
    <w:p w:rsidR="00E66775" w:rsidRPr="00AD51E8" w:rsidRDefault="00E66775" w:rsidP="00030E2A">
      <w:pPr>
        <w:pStyle w:val="Textosinformato"/>
        <w:jc w:val="both"/>
        <w:rPr>
          <w:rFonts w:ascii="Arial Narrow" w:hAnsi="Arial Narrow"/>
          <w:b/>
          <w:sz w:val="22"/>
          <w:szCs w:val="22"/>
          <w:lang w:val="es-MX"/>
        </w:rPr>
      </w:pPr>
    </w:p>
    <w:p w:rsidR="00E66775" w:rsidRPr="00AD51E8" w:rsidRDefault="004B08B6" w:rsidP="0063002C">
      <w:pPr>
        <w:pStyle w:val="Textosinformato"/>
        <w:rPr>
          <w:rFonts w:ascii="Arial Narrow" w:hAnsi="Arial Narrow"/>
          <w:b/>
          <w:sz w:val="22"/>
          <w:szCs w:val="22"/>
        </w:rPr>
      </w:pPr>
      <w:bookmarkStart w:id="2" w:name="_Hlk166157968"/>
      <w:r>
        <w:rPr>
          <w:rFonts w:ascii="Arial Narrow" w:hAnsi="Arial Narrow" w:cs="Courier New"/>
          <w:b/>
          <w:sz w:val="22"/>
          <w:szCs w:val="22"/>
          <w:lang w:val="es-MX"/>
        </w:rPr>
        <w:t>XXX</w:t>
      </w:r>
      <w:r w:rsidR="00F438B4">
        <w:rPr>
          <w:rFonts w:ascii="Arial Narrow" w:hAnsi="Arial Narrow" w:cs="Courier New"/>
          <w:b/>
          <w:sz w:val="22"/>
          <w:szCs w:val="22"/>
          <w:lang w:val="es-MX"/>
        </w:rPr>
        <w:t>.</w:t>
      </w:r>
      <w:r>
        <w:rPr>
          <w:rFonts w:ascii="Arial Narrow" w:hAnsi="Arial Narrow" w:cs="Courier New"/>
          <w:b/>
          <w:sz w:val="22"/>
          <w:szCs w:val="22"/>
          <w:lang w:val="es-MX"/>
        </w:rPr>
        <w:t xml:space="preserve"> XXXX XXXXX XXXXX</w:t>
      </w:r>
      <w:bookmarkEnd w:id="2"/>
      <w:r w:rsidR="00E66775" w:rsidRPr="00AD51E8">
        <w:rPr>
          <w:rFonts w:ascii="Arial Narrow" w:hAnsi="Arial Narrow" w:cs="Courier New"/>
          <w:b/>
          <w:sz w:val="22"/>
          <w:szCs w:val="22"/>
        </w:rPr>
        <w:t xml:space="preserve">                       </w:t>
      </w:r>
      <w:r w:rsidR="00E66775">
        <w:rPr>
          <w:rFonts w:ascii="Arial Narrow" w:hAnsi="Arial Narrow" w:cs="Courier New"/>
          <w:b/>
          <w:sz w:val="22"/>
          <w:szCs w:val="22"/>
        </w:rPr>
        <w:tab/>
      </w:r>
      <w:r w:rsidR="00E66775">
        <w:rPr>
          <w:rFonts w:ascii="Arial Narrow" w:hAnsi="Arial Narrow" w:cs="Courier New"/>
          <w:b/>
          <w:sz w:val="22"/>
          <w:szCs w:val="22"/>
        </w:rPr>
        <w:tab/>
      </w:r>
      <w:r>
        <w:rPr>
          <w:rFonts w:ascii="Arial Narrow" w:hAnsi="Arial Narrow" w:cs="Courier New"/>
          <w:b/>
          <w:sz w:val="22"/>
          <w:szCs w:val="22"/>
          <w:lang w:val="es-MX"/>
        </w:rPr>
        <w:t xml:space="preserve">                   </w:t>
      </w:r>
      <w:r w:rsidR="00E66775">
        <w:rPr>
          <w:rFonts w:ascii="Arial Narrow" w:hAnsi="Arial Narrow" w:cs="Courier New"/>
          <w:b/>
          <w:sz w:val="22"/>
          <w:szCs w:val="22"/>
          <w:lang w:val="es-MX"/>
        </w:rPr>
        <w:t xml:space="preserve">   </w:t>
      </w:r>
      <w:bookmarkStart w:id="3" w:name="_Hlk166157975"/>
      <w:r>
        <w:rPr>
          <w:rFonts w:ascii="Arial Narrow" w:hAnsi="Arial Narrow" w:cs="Courier New"/>
          <w:b/>
          <w:sz w:val="22"/>
          <w:szCs w:val="22"/>
          <w:lang w:val="es-MX"/>
        </w:rPr>
        <w:t xml:space="preserve">XXXX XXXXX XXXX </w:t>
      </w:r>
      <w:r w:rsidR="00E66775" w:rsidRPr="006F1CA9">
        <w:rPr>
          <w:rFonts w:ascii="Arial Narrow" w:hAnsi="Arial Narrow"/>
          <w:b/>
          <w:noProof/>
          <w:sz w:val="22"/>
          <w:szCs w:val="22"/>
        </w:rPr>
        <w:t xml:space="preserve">, S.A. </w:t>
      </w:r>
      <w:r w:rsidR="002024C8" w:rsidRPr="006F1CA9">
        <w:rPr>
          <w:rFonts w:ascii="Arial Narrow" w:hAnsi="Arial Narrow"/>
          <w:b/>
          <w:noProof/>
          <w:sz w:val="22"/>
          <w:szCs w:val="22"/>
        </w:rPr>
        <w:t>DE C.V.</w:t>
      </w:r>
    </w:p>
    <w:bookmarkEnd w:id="3"/>
    <w:p w:rsidR="00E66775" w:rsidRPr="002024C8" w:rsidRDefault="00E66775" w:rsidP="002024C8">
      <w:pPr>
        <w:pStyle w:val="Textosinformato"/>
        <w:rPr>
          <w:rFonts w:ascii="Arial Narrow" w:hAnsi="Arial Narrow"/>
          <w:b/>
          <w:sz w:val="22"/>
          <w:szCs w:val="22"/>
          <w:lang w:val="es-MX"/>
        </w:rPr>
      </w:pPr>
      <w:r w:rsidRPr="00AD51E8">
        <w:rPr>
          <w:rFonts w:ascii="Arial Narrow" w:hAnsi="Arial Narrow"/>
          <w:b/>
          <w:sz w:val="22"/>
          <w:szCs w:val="22"/>
        </w:rPr>
        <w:t xml:space="preserve">DIRECTOR </w:t>
      </w:r>
      <w:r w:rsidRPr="00AD51E8">
        <w:rPr>
          <w:rFonts w:ascii="Arial Narrow" w:hAnsi="Arial Narrow" w:cs="Courier New"/>
          <w:b/>
          <w:sz w:val="22"/>
          <w:szCs w:val="22"/>
        </w:rPr>
        <w:t xml:space="preserve">GENERAL DE OBRA PÚBLICA                            </w:t>
      </w:r>
      <w:r>
        <w:rPr>
          <w:rFonts w:ascii="Arial Narrow" w:hAnsi="Arial Narrow" w:cs="Courier New"/>
          <w:b/>
          <w:sz w:val="22"/>
          <w:szCs w:val="22"/>
          <w:lang w:val="es-MX"/>
        </w:rPr>
        <w:t xml:space="preserve"> </w:t>
      </w:r>
      <w:r w:rsidR="003A2E35">
        <w:rPr>
          <w:rFonts w:ascii="Arial Narrow" w:hAnsi="Arial Narrow" w:cs="Courier New"/>
          <w:b/>
          <w:sz w:val="22"/>
          <w:szCs w:val="22"/>
          <w:lang w:val="es-MX"/>
        </w:rPr>
        <w:t xml:space="preserve"> </w:t>
      </w:r>
      <w:r w:rsidR="003A2E35">
        <w:rPr>
          <w:rFonts w:ascii="Arial Narrow" w:hAnsi="Arial Narrow"/>
          <w:b/>
          <w:noProof/>
          <w:sz w:val="22"/>
          <w:szCs w:val="22"/>
          <w:lang w:val="es-MX"/>
        </w:rPr>
        <w:t xml:space="preserve">   </w:t>
      </w:r>
      <w:r w:rsidR="002024C8">
        <w:rPr>
          <w:rFonts w:ascii="Arial Narrow" w:hAnsi="Arial Narrow"/>
          <w:b/>
          <w:noProof/>
          <w:sz w:val="22"/>
          <w:szCs w:val="22"/>
          <w:lang w:val="es-MX"/>
        </w:rPr>
        <w:t xml:space="preserve">       </w:t>
      </w:r>
      <w:bookmarkStart w:id="4" w:name="_Hlk166157984"/>
      <w:r w:rsidR="002024C8">
        <w:rPr>
          <w:rFonts w:ascii="Arial Narrow" w:hAnsi="Arial Narrow"/>
          <w:b/>
          <w:noProof/>
          <w:sz w:val="22"/>
          <w:szCs w:val="22"/>
          <w:lang w:val="es-MX"/>
        </w:rPr>
        <w:t>XXX</w:t>
      </w:r>
      <w:r w:rsidR="00F438B4">
        <w:rPr>
          <w:rFonts w:ascii="Arial Narrow" w:hAnsi="Arial Narrow"/>
          <w:b/>
          <w:noProof/>
          <w:sz w:val="22"/>
          <w:szCs w:val="22"/>
          <w:lang w:val="es-MX"/>
        </w:rPr>
        <w:t>.</w:t>
      </w:r>
      <w:r w:rsidR="002024C8">
        <w:rPr>
          <w:rFonts w:ascii="Arial Narrow" w:hAnsi="Arial Narrow"/>
          <w:b/>
          <w:noProof/>
          <w:sz w:val="22"/>
          <w:szCs w:val="22"/>
          <w:lang w:val="es-MX"/>
        </w:rPr>
        <w:t xml:space="preserve"> XXXX XXXXX  XXXXX</w:t>
      </w:r>
      <w:bookmarkEnd w:id="4"/>
    </w:p>
    <w:p w:rsidR="00E66775" w:rsidRPr="00AD51E8" w:rsidRDefault="00E66775" w:rsidP="00A23981">
      <w:pPr>
        <w:rPr>
          <w:rFonts w:ascii="Arial Narrow" w:hAnsi="Arial Narrow" w:cs="Courier New"/>
          <w:sz w:val="22"/>
          <w:szCs w:val="22"/>
          <w:lang w:val="es-MX"/>
        </w:rPr>
      </w:pPr>
    </w:p>
    <w:p w:rsidR="00E66775" w:rsidRPr="00AD51E8" w:rsidRDefault="00E66775" w:rsidP="00A23981">
      <w:pPr>
        <w:rPr>
          <w:rFonts w:ascii="Arial Narrow" w:hAnsi="Arial Narrow" w:cs="Courier New"/>
          <w:b/>
          <w:sz w:val="22"/>
          <w:szCs w:val="22"/>
        </w:rPr>
      </w:pPr>
      <w:r w:rsidRPr="00AD51E8">
        <w:rPr>
          <w:rFonts w:ascii="Arial Narrow" w:hAnsi="Arial Narrow"/>
          <w:b/>
          <w:sz w:val="22"/>
          <w:szCs w:val="22"/>
        </w:rPr>
        <w:t xml:space="preserve">                                                                                                      </w:t>
      </w:r>
    </w:p>
    <w:p w:rsidR="00E66775" w:rsidRDefault="00E66775" w:rsidP="00A23981">
      <w:pPr>
        <w:jc w:val="both"/>
        <w:rPr>
          <w:rFonts w:ascii="Arial Narrow" w:hAnsi="Arial Narrow" w:cs="Courier New"/>
          <w:b/>
          <w:sz w:val="22"/>
          <w:szCs w:val="22"/>
        </w:rPr>
      </w:pPr>
    </w:p>
    <w:p w:rsidR="00E66775" w:rsidRPr="00AD51E8" w:rsidRDefault="00E66775" w:rsidP="00A23981">
      <w:pPr>
        <w:jc w:val="both"/>
        <w:rPr>
          <w:rFonts w:ascii="Arial Narrow" w:hAnsi="Arial Narrow" w:cs="Courier New"/>
          <w:b/>
          <w:sz w:val="22"/>
          <w:szCs w:val="22"/>
        </w:rPr>
      </w:pPr>
    </w:p>
    <w:p w:rsidR="00E66775" w:rsidRPr="00AD51E8" w:rsidRDefault="00E66775" w:rsidP="00A23981">
      <w:pPr>
        <w:jc w:val="both"/>
        <w:rPr>
          <w:rFonts w:ascii="Arial Narrow" w:hAnsi="Arial Narrow" w:cs="Courier New"/>
          <w:b/>
          <w:sz w:val="22"/>
          <w:szCs w:val="22"/>
        </w:rPr>
      </w:pPr>
    </w:p>
    <w:p w:rsidR="00E66775" w:rsidRPr="00AD51E8" w:rsidRDefault="00E66775" w:rsidP="00A23981">
      <w:pPr>
        <w:jc w:val="center"/>
        <w:rPr>
          <w:rFonts w:ascii="Arial Narrow" w:hAnsi="Arial Narrow" w:cs="Courier New"/>
          <w:b/>
          <w:sz w:val="22"/>
          <w:szCs w:val="22"/>
        </w:rPr>
      </w:pPr>
      <w:r w:rsidRPr="00AD51E8">
        <w:rPr>
          <w:rFonts w:ascii="Arial Narrow" w:hAnsi="Arial Narrow" w:cs="Courier New"/>
          <w:b/>
          <w:sz w:val="22"/>
          <w:szCs w:val="22"/>
        </w:rPr>
        <w:t>T E S T I G O S</w:t>
      </w:r>
    </w:p>
    <w:p w:rsidR="00E66775" w:rsidRPr="00AD51E8" w:rsidRDefault="00E66775" w:rsidP="00A23981">
      <w:pPr>
        <w:jc w:val="both"/>
        <w:rPr>
          <w:rFonts w:ascii="Arial Narrow" w:hAnsi="Arial Narrow" w:cs="Courier New"/>
          <w:b/>
          <w:sz w:val="22"/>
          <w:szCs w:val="22"/>
        </w:rPr>
      </w:pPr>
    </w:p>
    <w:p w:rsidR="00E66775" w:rsidRPr="00AD51E8" w:rsidRDefault="00E66775" w:rsidP="00A23981">
      <w:pPr>
        <w:rPr>
          <w:rFonts w:ascii="Arial Narrow" w:hAnsi="Arial Narrow" w:cs="Courier New"/>
          <w:b/>
          <w:sz w:val="22"/>
          <w:szCs w:val="22"/>
        </w:rPr>
      </w:pPr>
    </w:p>
    <w:p w:rsidR="00E66775" w:rsidRPr="00AD51E8" w:rsidRDefault="00E66775" w:rsidP="00A23981">
      <w:pPr>
        <w:rPr>
          <w:rFonts w:ascii="Arial Narrow" w:hAnsi="Arial Narrow" w:cs="Courier New"/>
          <w:b/>
          <w:sz w:val="22"/>
          <w:szCs w:val="22"/>
        </w:rPr>
      </w:pPr>
    </w:p>
    <w:p w:rsidR="00E66775" w:rsidRDefault="00E66775" w:rsidP="00A23981">
      <w:pPr>
        <w:rPr>
          <w:rFonts w:ascii="Arial Narrow" w:hAnsi="Arial Narrow" w:cs="Courier New"/>
          <w:b/>
          <w:sz w:val="22"/>
          <w:szCs w:val="22"/>
        </w:rPr>
      </w:pPr>
    </w:p>
    <w:p w:rsidR="00E66775" w:rsidRDefault="00E66775" w:rsidP="00A23981">
      <w:pPr>
        <w:rPr>
          <w:rFonts w:ascii="Arial Narrow" w:hAnsi="Arial Narrow" w:cs="Courier New"/>
          <w:b/>
          <w:sz w:val="22"/>
          <w:szCs w:val="22"/>
        </w:rPr>
      </w:pPr>
    </w:p>
    <w:p w:rsidR="00E66775" w:rsidRPr="00AD51E8" w:rsidRDefault="00E66775" w:rsidP="00A23981">
      <w:pPr>
        <w:rPr>
          <w:rFonts w:ascii="Arial Narrow" w:hAnsi="Arial Narrow" w:cs="Courier New"/>
          <w:b/>
          <w:sz w:val="22"/>
          <w:szCs w:val="22"/>
        </w:rPr>
      </w:pPr>
    </w:p>
    <w:p w:rsidR="00E66775" w:rsidRPr="00AD51E8" w:rsidRDefault="002024C8" w:rsidP="00A23981">
      <w:pPr>
        <w:pStyle w:val="Textosinformato"/>
        <w:jc w:val="both"/>
        <w:rPr>
          <w:rFonts w:ascii="Arial Narrow" w:hAnsi="Arial Narrow"/>
          <w:b/>
          <w:sz w:val="22"/>
          <w:szCs w:val="22"/>
        </w:rPr>
      </w:pPr>
      <w:r>
        <w:rPr>
          <w:rFonts w:ascii="Arial Narrow" w:hAnsi="Arial Narrow"/>
          <w:b/>
          <w:sz w:val="22"/>
          <w:szCs w:val="22"/>
          <w:lang w:val="es-ES_tradnl"/>
        </w:rPr>
        <w:t xml:space="preserve"> </w:t>
      </w:r>
      <w:bookmarkStart w:id="5" w:name="_Hlk166157996"/>
      <w:r>
        <w:rPr>
          <w:rFonts w:ascii="Arial Narrow" w:hAnsi="Arial Narrow"/>
          <w:b/>
          <w:sz w:val="22"/>
          <w:szCs w:val="22"/>
          <w:lang w:val="es-ES_tradnl"/>
        </w:rPr>
        <w:t xml:space="preserve"> XXX</w:t>
      </w:r>
      <w:r w:rsidR="00E66775" w:rsidRPr="00AD51E8">
        <w:rPr>
          <w:rFonts w:ascii="Arial Narrow" w:hAnsi="Arial Narrow"/>
          <w:b/>
          <w:sz w:val="22"/>
          <w:szCs w:val="22"/>
          <w:lang w:val="es-ES_tradnl"/>
        </w:rPr>
        <w:t xml:space="preserve">. </w:t>
      </w:r>
      <w:r>
        <w:rPr>
          <w:rFonts w:ascii="Arial Narrow" w:hAnsi="Arial Narrow"/>
          <w:b/>
          <w:sz w:val="22"/>
          <w:szCs w:val="22"/>
          <w:lang w:val="es-ES_tradnl"/>
        </w:rPr>
        <w:t>XXXXX XXXXX XXXXX XXXXX</w:t>
      </w:r>
      <w:bookmarkEnd w:id="5"/>
      <w:r>
        <w:rPr>
          <w:rFonts w:ascii="Arial Narrow" w:hAnsi="Arial Narrow"/>
          <w:b/>
          <w:sz w:val="22"/>
          <w:szCs w:val="22"/>
          <w:lang w:val="es-ES_tradnl"/>
        </w:rPr>
        <w:t xml:space="preserve">               </w:t>
      </w:r>
      <w:r w:rsidR="00E66775" w:rsidRPr="00AD51E8">
        <w:rPr>
          <w:rFonts w:ascii="Arial Narrow" w:hAnsi="Arial Narrow"/>
          <w:b/>
          <w:sz w:val="22"/>
          <w:szCs w:val="22"/>
          <w:lang w:val="es-ES_tradnl"/>
        </w:rPr>
        <w:t xml:space="preserve">                                  </w:t>
      </w:r>
      <w:bookmarkStart w:id="6" w:name="_Hlk166158011"/>
      <w:r>
        <w:rPr>
          <w:rFonts w:ascii="Arial Narrow" w:hAnsi="Arial Narrow"/>
          <w:b/>
          <w:noProof/>
          <w:sz w:val="22"/>
          <w:szCs w:val="22"/>
          <w:lang w:val="es-MX"/>
        </w:rPr>
        <w:t>XXX</w:t>
      </w:r>
      <w:r w:rsidR="00F438B4">
        <w:rPr>
          <w:rFonts w:ascii="Arial Narrow" w:hAnsi="Arial Narrow"/>
          <w:b/>
          <w:noProof/>
          <w:sz w:val="22"/>
          <w:szCs w:val="22"/>
          <w:lang w:val="es-MX"/>
        </w:rPr>
        <w:t>.</w:t>
      </w:r>
      <w:r>
        <w:rPr>
          <w:rFonts w:ascii="Arial Narrow" w:hAnsi="Arial Narrow"/>
          <w:b/>
          <w:noProof/>
          <w:sz w:val="22"/>
          <w:szCs w:val="22"/>
          <w:lang w:val="es-MX"/>
        </w:rPr>
        <w:t xml:space="preserve">  XXXX XXXXX XXXXX</w:t>
      </w:r>
      <w:r w:rsidR="00E66775" w:rsidRPr="00AD51E8">
        <w:rPr>
          <w:rFonts w:ascii="Arial Narrow" w:hAnsi="Arial Narrow"/>
          <w:b/>
          <w:sz w:val="22"/>
          <w:szCs w:val="22"/>
        </w:rPr>
        <w:t xml:space="preserve">  </w:t>
      </w:r>
      <w:bookmarkEnd w:id="6"/>
    </w:p>
    <w:p w:rsidR="00E66775" w:rsidRPr="00AD51E8" w:rsidRDefault="00E66775" w:rsidP="00A23981">
      <w:pPr>
        <w:pStyle w:val="Textosinformato"/>
        <w:jc w:val="both"/>
        <w:rPr>
          <w:rFonts w:ascii="Arial Narrow" w:hAnsi="Arial Narrow"/>
          <w:b/>
          <w:sz w:val="22"/>
          <w:szCs w:val="22"/>
          <w:lang w:val="es-ES_tradnl"/>
        </w:rPr>
      </w:pPr>
      <w:r w:rsidRPr="00AD51E8">
        <w:rPr>
          <w:rFonts w:ascii="Arial Narrow" w:hAnsi="Arial Narrow"/>
          <w:b/>
          <w:sz w:val="22"/>
          <w:szCs w:val="22"/>
        </w:rPr>
        <w:t xml:space="preserve">DIRECTOR DE  </w:t>
      </w:r>
      <w:r w:rsidRPr="00AD51E8">
        <w:rPr>
          <w:rFonts w:ascii="Arial Narrow" w:hAnsi="Arial Narrow"/>
          <w:b/>
          <w:sz w:val="22"/>
          <w:szCs w:val="22"/>
          <w:lang w:val="es-ES_tradnl"/>
        </w:rPr>
        <w:t>ADMINISTRACIÓN Y CONTROL</w:t>
      </w:r>
      <w:r w:rsidRPr="00AD51E8">
        <w:rPr>
          <w:rFonts w:ascii="Arial Narrow" w:hAnsi="Arial Narrow"/>
          <w:b/>
          <w:sz w:val="22"/>
          <w:szCs w:val="22"/>
        </w:rPr>
        <w:t xml:space="preserve">                     </w:t>
      </w:r>
      <w:r w:rsidRPr="006F1CA9">
        <w:rPr>
          <w:rFonts w:ascii="Arial Narrow" w:hAnsi="Arial Narrow" w:cs="Courier New"/>
          <w:b/>
          <w:noProof/>
          <w:sz w:val="22"/>
          <w:szCs w:val="22"/>
        </w:rPr>
        <w:t>DIRECTOR DE SUPERVISIÓN DE OBRA</w:t>
      </w:r>
    </w:p>
    <w:p w:rsidR="00E66775" w:rsidRPr="00AD51E8" w:rsidRDefault="00E66775" w:rsidP="0073686B">
      <w:pPr>
        <w:pStyle w:val="Textosinformato"/>
        <w:jc w:val="both"/>
        <w:rPr>
          <w:rFonts w:ascii="Arial Narrow" w:hAnsi="Arial Narrow"/>
          <w:b/>
          <w:sz w:val="22"/>
          <w:szCs w:val="22"/>
          <w:lang w:val="es-ES_tradnl"/>
        </w:rPr>
      </w:pPr>
      <w:r w:rsidRPr="00AD51E8">
        <w:rPr>
          <w:rFonts w:ascii="Arial Narrow" w:hAnsi="Arial Narrow"/>
          <w:b/>
          <w:sz w:val="22"/>
          <w:szCs w:val="22"/>
          <w:lang w:val="es-ES_tradnl"/>
        </w:rPr>
        <w:t>FINANCIERO DE OBRA</w:t>
      </w:r>
    </w:p>
    <w:p w:rsidR="00E66775" w:rsidRDefault="00E66775" w:rsidP="0073686B">
      <w:pPr>
        <w:pStyle w:val="Textosinformato"/>
        <w:jc w:val="both"/>
        <w:rPr>
          <w:rFonts w:ascii="Arial Narrow" w:hAnsi="Arial Narrow"/>
          <w:b/>
          <w:sz w:val="22"/>
          <w:szCs w:val="22"/>
          <w:lang w:val="es-ES_tradnl"/>
        </w:rPr>
      </w:pPr>
    </w:p>
    <w:p w:rsidR="00E66775" w:rsidRDefault="00E66775" w:rsidP="0073686B">
      <w:pPr>
        <w:pStyle w:val="Textosinformato"/>
        <w:jc w:val="both"/>
        <w:rPr>
          <w:rFonts w:ascii="Arial Narrow" w:hAnsi="Arial Narrow"/>
          <w:b/>
          <w:sz w:val="22"/>
          <w:szCs w:val="22"/>
          <w:lang w:val="es-ES_tradnl"/>
        </w:rPr>
      </w:pPr>
    </w:p>
    <w:p w:rsidR="00E66775" w:rsidRDefault="00E66775" w:rsidP="00B60BF4">
      <w:pPr>
        <w:pStyle w:val="Textosinformato"/>
        <w:jc w:val="center"/>
        <w:rPr>
          <w:rFonts w:ascii="Arial Narrow" w:hAnsi="Arial Narrow" w:cs="Courier New"/>
          <w:b/>
          <w:color w:val="FF0000"/>
          <w:sz w:val="22"/>
          <w:szCs w:val="22"/>
        </w:rPr>
        <w:sectPr w:rsidR="00E66775" w:rsidSect="00E66775">
          <w:headerReference w:type="default" r:id="rId11"/>
          <w:footerReference w:type="default" r:id="rId12"/>
          <w:pgSz w:w="12240" w:h="15840"/>
          <w:pgMar w:top="1417" w:right="1319" w:bottom="1417" w:left="1319" w:header="708" w:footer="708" w:gutter="0"/>
          <w:pgNumType w:start="1"/>
          <w:cols w:space="708"/>
          <w:docGrid w:linePitch="360"/>
        </w:sectPr>
      </w:pPr>
    </w:p>
    <w:p w:rsidR="00E66775" w:rsidRPr="00326DD1" w:rsidRDefault="00E66775" w:rsidP="00B60BF4">
      <w:pPr>
        <w:pStyle w:val="Textosinformato"/>
        <w:jc w:val="center"/>
        <w:rPr>
          <w:rFonts w:ascii="Arial Narrow" w:hAnsi="Arial Narrow" w:cs="Courier New"/>
          <w:b/>
          <w:color w:val="FF0000"/>
          <w:sz w:val="22"/>
          <w:szCs w:val="22"/>
        </w:rPr>
      </w:pPr>
    </w:p>
    <w:sectPr w:rsidR="00E66775" w:rsidRPr="00326DD1" w:rsidSect="00E66775">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417" w:right="1319" w:bottom="1417" w:left="131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E44" w:rsidRDefault="00892E44">
      <w:r>
        <w:separator/>
      </w:r>
    </w:p>
  </w:endnote>
  <w:endnote w:type="continuationSeparator" w:id="0">
    <w:p w:rsidR="00892E44" w:rsidRDefault="00892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insideV w:val="single" w:sz="18" w:space="0" w:color="808080"/>
      </w:tblBorders>
      <w:tblLook w:val="04A0" w:firstRow="1" w:lastRow="0" w:firstColumn="1" w:lastColumn="0" w:noHBand="0" w:noVBand="1"/>
    </w:tblPr>
    <w:tblGrid>
      <w:gridCol w:w="249"/>
      <w:gridCol w:w="9353"/>
    </w:tblGrid>
    <w:tr w:rsidR="00E66775" w:rsidRPr="00D33ED4" w:rsidTr="003345E0">
      <w:tc>
        <w:tcPr>
          <w:tcW w:w="250" w:type="dxa"/>
        </w:tcPr>
        <w:p w:rsidR="00E66775" w:rsidRPr="00D33ED4" w:rsidRDefault="00E66775" w:rsidP="003345E0">
          <w:pPr>
            <w:pStyle w:val="Piedepgina"/>
            <w:jc w:val="center"/>
            <w:rPr>
              <w:b/>
              <w:bCs/>
              <w:color w:val="4F81BD"/>
              <w:sz w:val="32"/>
              <w:szCs w:val="32"/>
            </w:rPr>
          </w:pPr>
        </w:p>
      </w:tc>
      <w:tc>
        <w:tcPr>
          <w:tcW w:w="9568" w:type="dxa"/>
        </w:tcPr>
        <w:p w:rsidR="00E66775" w:rsidRPr="00D33ED4" w:rsidRDefault="00E66775" w:rsidP="003345E0">
          <w:pPr>
            <w:pStyle w:val="Piedepgina"/>
            <w:rPr>
              <w:sz w:val="18"/>
              <w:szCs w:val="18"/>
            </w:rPr>
          </w:pPr>
          <w:r w:rsidRPr="00B703D4">
            <w:rPr>
              <w:sz w:val="18"/>
              <w:szCs w:val="18"/>
            </w:rPr>
            <w:t>Este Contrato se encuentra exento de garantías en base a lo que establece el art. 86 de la Ley de Obra Pública y Servicios Relacionados con la Misma para el Estado y los Municipios de Guanajuato.</w:t>
          </w:r>
          <w:r>
            <w:rPr>
              <w:sz w:val="18"/>
              <w:szCs w:val="18"/>
            </w:rPr>
            <w:t xml:space="preserve"> </w:t>
          </w:r>
        </w:p>
      </w:tc>
    </w:tr>
  </w:tbl>
  <w:p w:rsidR="00E66775" w:rsidRDefault="00323977" w:rsidP="00030E2A">
    <w:pPr>
      <w:pStyle w:val="Piedepgina"/>
      <w:jc w:val="center"/>
    </w:pPr>
    <w:r>
      <w:rPr>
        <w:noProof/>
      </w:rPr>
      <w:t>17</w:t>
    </w:r>
    <w:r w:rsidR="00E66775">
      <w:t>-</w:t>
    </w:r>
    <w:r>
      <w:rPr>
        <w:noProof/>
      </w:rPr>
      <w:t>17</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EED" w:rsidRDefault="006B5EED">
    <w:pPr>
      <w:pStyle w:val="Piedep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insideV w:val="single" w:sz="18" w:space="0" w:color="808080"/>
      </w:tblBorders>
      <w:tblLook w:val="04A0" w:firstRow="1" w:lastRow="0" w:firstColumn="1" w:lastColumn="0" w:noHBand="0" w:noVBand="1"/>
    </w:tblPr>
    <w:tblGrid>
      <w:gridCol w:w="250"/>
      <w:gridCol w:w="9568"/>
    </w:tblGrid>
    <w:tr w:rsidR="006B5EED" w:rsidRPr="00D33ED4" w:rsidTr="003345E0">
      <w:tc>
        <w:tcPr>
          <w:tcW w:w="250" w:type="dxa"/>
        </w:tcPr>
        <w:p w:rsidR="006B5EED" w:rsidRPr="00D33ED4" w:rsidRDefault="006B5EED" w:rsidP="003345E0">
          <w:pPr>
            <w:pStyle w:val="Piedepgina"/>
            <w:jc w:val="center"/>
            <w:rPr>
              <w:b/>
              <w:bCs/>
              <w:color w:val="4F81BD"/>
              <w:sz w:val="32"/>
              <w:szCs w:val="32"/>
            </w:rPr>
          </w:pPr>
        </w:p>
      </w:tc>
      <w:tc>
        <w:tcPr>
          <w:tcW w:w="9568" w:type="dxa"/>
        </w:tcPr>
        <w:p w:rsidR="006B5EED" w:rsidRPr="00D33ED4" w:rsidRDefault="006B5EED" w:rsidP="003345E0">
          <w:pPr>
            <w:pStyle w:val="Piedepgina"/>
            <w:rPr>
              <w:sz w:val="18"/>
              <w:szCs w:val="18"/>
            </w:rPr>
          </w:pPr>
          <w:r w:rsidRPr="00B703D4">
            <w:rPr>
              <w:sz w:val="18"/>
              <w:szCs w:val="18"/>
            </w:rPr>
            <w:t>Este Contrato se encuentra exento de garantías en base a lo que establece el art. 86 de la Ley de Obra Pública y Servicios Relacionados con la Misma para el Estado y los Municipios de Guanajuato.</w:t>
          </w:r>
          <w:r>
            <w:rPr>
              <w:sz w:val="18"/>
              <w:szCs w:val="18"/>
            </w:rPr>
            <w:t xml:space="preserve"> </w:t>
          </w:r>
        </w:p>
      </w:tc>
    </w:tr>
  </w:tbl>
  <w:p w:rsidR="006B5EED" w:rsidRDefault="006B5EED" w:rsidP="00030E2A">
    <w:pPr>
      <w:pStyle w:val="Piedepgina"/>
      <w:jc w:val="center"/>
    </w:pPr>
    <w:r>
      <w:fldChar w:fldCharType="begin"/>
    </w:r>
    <w:r>
      <w:instrText xml:space="preserve"> PAGE  \* MERGEFORMAT </w:instrText>
    </w:r>
    <w:r>
      <w:fldChar w:fldCharType="separate"/>
    </w:r>
    <w:r w:rsidR="00E66775">
      <w:rPr>
        <w:noProof/>
      </w:rPr>
      <w:t>1</w:t>
    </w:r>
    <w:r>
      <w:fldChar w:fldCharType="end"/>
    </w:r>
    <w:r>
      <w:t>-</w:t>
    </w:r>
    <w:r w:rsidR="00892E44">
      <w:fldChar w:fldCharType="begin"/>
    </w:r>
    <w:r w:rsidR="00892E44">
      <w:instrText xml:space="preserve"> NUMPAGES  \* MERGEFORMAT </w:instrText>
    </w:r>
    <w:r w:rsidR="00892E44">
      <w:fldChar w:fldCharType="separate"/>
    </w:r>
    <w:r w:rsidR="003A2E35">
      <w:rPr>
        <w:noProof/>
      </w:rPr>
      <w:t>17</w:t>
    </w:r>
    <w:r w:rsidR="00892E44">
      <w:rPr>
        <w:noProof/>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EED" w:rsidRDefault="006B5EED">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E44" w:rsidRDefault="00892E44">
      <w:r>
        <w:separator/>
      </w:r>
    </w:p>
  </w:footnote>
  <w:footnote w:type="continuationSeparator" w:id="0">
    <w:p w:rsidR="00892E44" w:rsidRDefault="00892E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50"/>
      <w:gridCol w:w="7020"/>
    </w:tblGrid>
    <w:tr w:rsidR="00E66775" w:rsidRPr="00956615" w:rsidTr="008366BE">
      <w:tc>
        <w:tcPr>
          <w:tcW w:w="2050" w:type="dxa"/>
        </w:tcPr>
        <w:p w:rsidR="00E66775" w:rsidRDefault="0089565F">
          <w:pPr>
            <w:pStyle w:val="Encabezado"/>
          </w:pPr>
          <w:r>
            <w:rPr>
              <w:noProof/>
              <w:lang w:val="es-MX" w:eastAsia="es-MX"/>
            </w:rPr>
            <w:drawing>
              <wp:inline distT="0" distB="0" distL="0" distR="0">
                <wp:extent cx="1028700" cy="1173480"/>
                <wp:effectExtent l="0" t="0" r="0" b="0"/>
                <wp:docPr id="1" name="Imagen 1" descr="ESCUD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1173480"/>
                        </a:xfrm>
                        <a:prstGeom prst="rect">
                          <a:avLst/>
                        </a:prstGeom>
                        <a:noFill/>
                        <a:ln>
                          <a:noFill/>
                        </a:ln>
                      </pic:spPr>
                    </pic:pic>
                  </a:graphicData>
                </a:graphic>
              </wp:inline>
            </w:drawing>
          </w:r>
        </w:p>
      </w:tc>
      <w:tc>
        <w:tcPr>
          <w:tcW w:w="7020" w:type="dxa"/>
        </w:tcPr>
        <w:p w:rsidR="00E66775" w:rsidRDefault="00E66775">
          <w:pPr>
            <w:pStyle w:val="Encabezado"/>
          </w:pPr>
        </w:p>
        <w:p w:rsidR="00E66775" w:rsidRDefault="00E66775">
          <w:pPr>
            <w:pStyle w:val="Encabezado"/>
          </w:pPr>
        </w:p>
        <w:p w:rsidR="00E66775" w:rsidRDefault="00E66775" w:rsidP="008366BE">
          <w:pPr>
            <w:pStyle w:val="Encabezado"/>
            <w:jc w:val="center"/>
            <w:rPr>
              <w:rFonts w:ascii="Arial Narrow" w:hAnsi="Arial Narrow"/>
              <w:b/>
              <w:sz w:val="22"/>
              <w:szCs w:val="22"/>
            </w:rPr>
          </w:pPr>
          <w:r>
            <w:rPr>
              <w:rFonts w:ascii="Arial Narrow" w:hAnsi="Arial Narrow"/>
              <w:b/>
              <w:sz w:val="22"/>
              <w:szCs w:val="22"/>
            </w:rPr>
            <w:t>CONTRATO DE SERVICIOS RELACIONADOS CON LA OBRA PÚBLICA</w:t>
          </w:r>
        </w:p>
        <w:p w:rsidR="00E66775" w:rsidRPr="00210F7F" w:rsidRDefault="00E66775" w:rsidP="008366BE">
          <w:pPr>
            <w:pStyle w:val="Encabezado"/>
            <w:jc w:val="center"/>
            <w:rPr>
              <w:rFonts w:ascii="Arial Narrow" w:hAnsi="Arial Narrow"/>
              <w:b/>
              <w:sz w:val="22"/>
              <w:szCs w:val="22"/>
            </w:rPr>
          </w:pPr>
          <w:r>
            <w:rPr>
              <w:rFonts w:ascii="Arial Narrow" w:hAnsi="Arial Narrow"/>
              <w:b/>
              <w:sz w:val="22"/>
              <w:szCs w:val="22"/>
            </w:rPr>
            <w:t xml:space="preserve">SUPERVISIÓN </w:t>
          </w:r>
        </w:p>
        <w:p w:rsidR="00E66775" w:rsidRPr="003E4920" w:rsidRDefault="00E66775" w:rsidP="00197792">
          <w:pPr>
            <w:pStyle w:val="Textosinformato"/>
            <w:jc w:val="center"/>
            <w:rPr>
              <w:rFonts w:ascii="Arial Narrow" w:hAnsi="Arial Narrow"/>
              <w:b/>
              <w:sz w:val="22"/>
              <w:szCs w:val="22"/>
              <w:lang w:val="es-MX"/>
            </w:rPr>
          </w:pPr>
          <w:r>
            <w:rPr>
              <w:rFonts w:ascii="Arial Narrow" w:hAnsi="Arial Narrow"/>
              <w:b/>
              <w:sz w:val="22"/>
              <w:szCs w:val="22"/>
              <w:lang w:val="es-MX"/>
            </w:rPr>
            <w:t xml:space="preserve">NÚMERO DE CONTRATO: </w:t>
          </w:r>
          <w:r w:rsidR="00A066B3" w:rsidRPr="004B08B6">
            <w:rPr>
              <w:rFonts w:ascii="Arial Narrow" w:hAnsi="Arial Narrow"/>
              <w:b/>
              <w:sz w:val="22"/>
              <w:szCs w:val="22"/>
              <w:lang w:val="es-MX"/>
            </w:rPr>
            <w:t>X</w:t>
          </w:r>
          <w:r w:rsidRPr="004B08B6">
            <w:rPr>
              <w:rFonts w:ascii="Arial Narrow" w:hAnsi="Arial Narrow"/>
              <w:b/>
              <w:noProof/>
              <w:sz w:val="22"/>
              <w:szCs w:val="22"/>
              <w:lang w:val="es-MX"/>
            </w:rPr>
            <w:t>-</w:t>
          </w:r>
          <w:r w:rsidR="00A066B3" w:rsidRPr="004B08B6">
            <w:rPr>
              <w:rFonts w:ascii="Arial Narrow" w:hAnsi="Arial Narrow"/>
              <w:b/>
              <w:noProof/>
              <w:sz w:val="22"/>
              <w:szCs w:val="22"/>
              <w:lang w:val="es-MX"/>
            </w:rPr>
            <w:t>XXXX</w:t>
          </w:r>
          <w:r w:rsidRPr="004B08B6">
            <w:rPr>
              <w:rFonts w:ascii="Arial Narrow" w:hAnsi="Arial Narrow"/>
              <w:b/>
              <w:noProof/>
              <w:sz w:val="22"/>
              <w:szCs w:val="22"/>
              <w:lang w:val="es-MX"/>
            </w:rPr>
            <w:t>-</w:t>
          </w:r>
          <w:r w:rsidR="00A066B3" w:rsidRPr="004B08B6">
            <w:rPr>
              <w:rFonts w:ascii="Arial Narrow" w:hAnsi="Arial Narrow"/>
              <w:b/>
              <w:noProof/>
              <w:sz w:val="22"/>
              <w:szCs w:val="22"/>
              <w:lang w:val="es-MX"/>
            </w:rPr>
            <w:t>XXXXXXX</w:t>
          </w:r>
          <w:r w:rsidRPr="004B08B6">
            <w:rPr>
              <w:rFonts w:ascii="Arial Narrow" w:hAnsi="Arial Narrow"/>
              <w:b/>
              <w:noProof/>
              <w:sz w:val="22"/>
              <w:szCs w:val="22"/>
              <w:lang w:val="es-MX"/>
            </w:rPr>
            <w:t>-</w:t>
          </w:r>
          <w:r w:rsidR="00A066B3" w:rsidRPr="004B08B6">
            <w:rPr>
              <w:rFonts w:ascii="Arial Narrow" w:hAnsi="Arial Narrow"/>
              <w:b/>
              <w:noProof/>
              <w:sz w:val="22"/>
              <w:szCs w:val="22"/>
              <w:lang w:val="es-MX"/>
            </w:rPr>
            <w:t>XXXXX</w:t>
          </w:r>
          <w:r w:rsidRPr="004B08B6">
            <w:rPr>
              <w:rFonts w:ascii="Arial Narrow" w:hAnsi="Arial Narrow"/>
              <w:b/>
              <w:noProof/>
              <w:sz w:val="22"/>
              <w:szCs w:val="22"/>
              <w:lang w:val="es-MX"/>
            </w:rPr>
            <w:t>-</w:t>
          </w:r>
          <w:r w:rsidR="00A066B3" w:rsidRPr="004B08B6">
            <w:rPr>
              <w:rFonts w:ascii="Arial Narrow" w:hAnsi="Arial Narrow"/>
              <w:b/>
              <w:noProof/>
              <w:sz w:val="22"/>
              <w:szCs w:val="22"/>
              <w:lang w:val="es-MX"/>
            </w:rPr>
            <w:t>X</w:t>
          </w:r>
          <w:r w:rsidRPr="004B08B6">
            <w:rPr>
              <w:rFonts w:ascii="Arial Narrow" w:hAnsi="Arial Narrow"/>
              <w:b/>
              <w:noProof/>
              <w:sz w:val="22"/>
              <w:szCs w:val="22"/>
              <w:lang w:val="es-MX"/>
            </w:rPr>
            <w:t>/</w:t>
          </w:r>
          <w:r w:rsidR="00A066B3" w:rsidRPr="004B08B6">
            <w:rPr>
              <w:rFonts w:ascii="Arial Narrow" w:hAnsi="Arial Narrow"/>
              <w:b/>
              <w:noProof/>
              <w:sz w:val="22"/>
              <w:szCs w:val="22"/>
              <w:lang w:val="es-MX"/>
            </w:rPr>
            <w:t>XXXX</w:t>
          </w:r>
          <w:r w:rsidRPr="006F1CA9">
            <w:rPr>
              <w:rFonts w:ascii="Arial Narrow" w:hAnsi="Arial Narrow"/>
              <w:b/>
              <w:noProof/>
              <w:sz w:val="22"/>
              <w:szCs w:val="22"/>
              <w:lang w:val="es-MX"/>
            </w:rPr>
            <w:t>/2024-S</w:t>
          </w:r>
        </w:p>
        <w:p w:rsidR="00E66775" w:rsidRPr="00FC1CAB" w:rsidRDefault="00E66775" w:rsidP="00ED3968">
          <w:pPr>
            <w:jc w:val="center"/>
            <w:rPr>
              <w:rFonts w:ascii="Arial Narrow" w:hAnsi="Arial Narrow" w:cs="Courier New"/>
              <w:b/>
              <w:sz w:val="22"/>
              <w:szCs w:val="22"/>
              <w:lang w:val="es-MX"/>
            </w:rPr>
          </w:pPr>
        </w:p>
      </w:tc>
    </w:tr>
  </w:tbl>
  <w:p w:rsidR="00E66775" w:rsidRPr="00956615" w:rsidRDefault="00E66775">
    <w:pPr>
      <w:pStyle w:val="Encabezado"/>
      <w:rPr>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EED" w:rsidRDefault="006B5EED">
    <w:pPr>
      <w:pStyle w:val="Encabezad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50"/>
      <w:gridCol w:w="7020"/>
    </w:tblGrid>
    <w:tr w:rsidR="006B5EED" w:rsidRPr="00956615" w:rsidTr="008366BE">
      <w:tc>
        <w:tcPr>
          <w:tcW w:w="2050" w:type="dxa"/>
        </w:tcPr>
        <w:p w:rsidR="006B5EED" w:rsidRDefault="0089565F">
          <w:pPr>
            <w:pStyle w:val="Encabezado"/>
          </w:pPr>
          <w:r>
            <w:rPr>
              <w:noProof/>
              <w:lang w:val="es-MX" w:eastAsia="es-MX"/>
            </w:rPr>
            <w:drawing>
              <wp:inline distT="0" distB="0" distL="0" distR="0">
                <wp:extent cx="1028700" cy="1165860"/>
                <wp:effectExtent l="0" t="0" r="0" b="0"/>
                <wp:docPr id="2" name="Imagen 2" descr="ESCUD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UD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1165860"/>
                        </a:xfrm>
                        <a:prstGeom prst="rect">
                          <a:avLst/>
                        </a:prstGeom>
                        <a:noFill/>
                        <a:ln>
                          <a:noFill/>
                        </a:ln>
                      </pic:spPr>
                    </pic:pic>
                  </a:graphicData>
                </a:graphic>
              </wp:inline>
            </w:drawing>
          </w:r>
        </w:p>
      </w:tc>
      <w:tc>
        <w:tcPr>
          <w:tcW w:w="7020" w:type="dxa"/>
        </w:tcPr>
        <w:p w:rsidR="006B5EED" w:rsidRDefault="006B5EED">
          <w:pPr>
            <w:pStyle w:val="Encabezado"/>
          </w:pPr>
        </w:p>
        <w:p w:rsidR="006B5EED" w:rsidRDefault="006B5EED">
          <w:pPr>
            <w:pStyle w:val="Encabezado"/>
          </w:pPr>
        </w:p>
        <w:p w:rsidR="006B5EED" w:rsidRDefault="006B5EED" w:rsidP="008366BE">
          <w:pPr>
            <w:pStyle w:val="Encabezado"/>
            <w:jc w:val="center"/>
            <w:rPr>
              <w:rFonts w:ascii="Arial Narrow" w:hAnsi="Arial Narrow"/>
              <w:b/>
              <w:sz w:val="22"/>
              <w:szCs w:val="22"/>
            </w:rPr>
          </w:pPr>
          <w:r>
            <w:rPr>
              <w:rFonts w:ascii="Arial Narrow" w:hAnsi="Arial Narrow"/>
              <w:b/>
              <w:sz w:val="22"/>
              <w:szCs w:val="22"/>
            </w:rPr>
            <w:t>CONTRATO DE SERVICIOS RELACIONADOS CON LA OBRA PÚBLICA</w:t>
          </w:r>
        </w:p>
        <w:p w:rsidR="006B5EED" w:rsidRPr="00210F7F" w:rsidRDefault="006B5EED" w:rsidP="008366BE">
          <w:pPr>
            <w:pStyle w:val="Encabezado"/>
            <w:jc w:val="center"/>
            <w:rPr>
              <w:rFonts w:ascii="Arial Narrow" w:hAnsi="Arial Narrow"/>
              <w:b/>
              <w:sz w:val="22"/>
              <w:szCs w:val="22"/>
            </w:rPr>
          </w:pPr>
          <w:r>
            <w:rPr>
              <w:rFonts w:ascii="Arial Narrow" w:hAnsi="Arial Narrow"/>
              <w:b/>
              <w:sz w:val="22"/>
              <w:szCs w:val="22"/>
            </w:rPr>
            <w:t xml:space="preserve">SUPERVISIÓN </w:t>
          </w:r>
        </w:p>
        <w:p w:rsidR="006B5EED" w:rsidRPr="003E4920" w:rsidRDefault="006B5EED" w:rsidP="00197792">
          <w:pPr>
            <w:pStyle w:val="Textosinformato"/>
            <w:jc w:val="center"/>
            <w:rPr>
              <w:rFonts w:ascii="Arial Narrow" w:hAnsi="Arial Narrow"/>
              <w:b/>
              <w:sz w:val="22"/>
              <w:szCs w:val="22"/>
              <w:lang w:val="es-MX"/>
            </w:rPr>
          </w:pPr>
          <w:r>
            <w:rPr>
              <w:rFonts w:ascii="Arial Narrow" w:hAnsi="Arial Narrow"/>
              <w:b/>
              <w:sz w:val="22"/>
              <w:szCs w:val="22"/>
              <w:lang w:val="es-MX"/>
            </w:rPr>
            <w:t xml:space="preserve">NÚMERO DE CONTRATO: </w:t>
          </w:r>
          <w:r w:rsidR="004D3687" w:rsidRPr="006F1CA9">
            <w:rPr>
              <w:rFonts w:ascii="Arial Narrow" w:hAnsi="Arial Narrow"/>
              <w:b/>
              <w:noProof/>
              <w:sz w:val="22"/>
              <w:szCs w:val="22"/>
              <w:lang w:val="es-MX"/>
            </w:rPr>
            <w:t>A-2510-K100250-61401-D/0087/2024-S</w:t>
          </w:r>
        </w:p>
        <w:p w:rsidR="006B5EED" w:rsidRPr="00FC1CAB" w:rsidRDefault="006B5EED" w:rsidP="00ED3968">
          <w:pPr>
            <w:jc w:val="center"/>
            <w:rPr>
              <w:rFonts w:ascii="Arial Narrow" w:hAnsi="Arial Narrow" w:cs="Courier New"/>
              <w:b/>
              <w:sz w:val="22"/>
              <w:szCs w:val="22"/>
              <w:lang w:val="es-MX"/>
            </w:rPr>
          </w:pPr>
        </w:p>
      </w:tc>
    </w:tr>
  </w:tbl>
  <w:p w:rsidR="006B5EED" w:rsidRPr="00956615" w:rsidRDefault="006B5EED">
    <w:pPr>
      <w:pStyle w:val="Encabezado"/>
      <w:rPr>
        <w:lang w:val="en-US"/>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5EED" w:rsidRDefault="006B5EED">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13A2BB8"/>
    <w:multiLevelType w:val="hybridMultilevel"/>
    <w:tmpl w:val="B8D0A9CA"/>
    <w:lvl w:ilvl="0" w:tplc="0D3042C4">
      <w:start w:val="1"/>
      <w:numFmt w:val="upperLetter"/>
      <w:lvlText w:val="%1."/>
      <w:lvlJc w:val="left"/>
      <w:pPr>
        <w:ind w:left="720" w:hanging="360"/>
      </w:pPr>
      <w:rPr>
        <w:b w:val="0"/>
      </w:rPr>
    </w:lvl>
    <w:lvl w:ilvl="1" w:tplc="080A0013">
      <w:start w:val="1"/>
      <w:numFmt w:val="upperRoman"/>
      <w:lvlText w:val="%2."/>
      <w:lvlJc w:val="righ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08607EE5"/>
    <w:multiLevelType w:val="hybridMultilevel"/>
    <w:tmpl w:val="E462221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1">
    <w:nsid w:val="0CDE4B4F"/>
    <w:multiLevelType w:val="hybridMultilevel"/>
    <w:tmpl w:val="AAD41444"/>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159E763B"/>
    <w:multiLevelType w:val="hybridMultilevel"/>
    <w:tmpl w:val="04FA235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1">
    <w:nsid w:val="2E077908"/>
    <w:multiLevelType w:val="hybridMultilevel"/>
    <w:tmpl w:val="9AB6BD70"/>
    <w:lvl w:ilvl="0" w:tplc="95BE3822">
      <w:start w:val="1"/>
      <w:numFmt w:val="decimal"/>
      <w:lvlText w:val="%1)"/>
      <w:lvlJc w:val="left"/>
      <w:pPr>
        <w:ind w:left="970" w:hanging="360"/>
      </w:pPr>
      <w:rPr>
        <w:rFonts w:hint="default"/>
      </w:rPr>
    </w:lvl>
    <w:lvl w:ilvl="1" w:tplc="080A0019" w:tentative="1">
      <w:start w:val="1"/>
      <w:numFmt w:val="lowerLetter"/>
      <w:lvlText w:val="%2."/>
      <w:lvlJc w:val="left"/>
      <w:pPr>
        <w:ind w:left="1690" w:hanging="360"/>
      </w:pPr>
    </w:lvl>
    <w:lvl w:ilvl="2" w:tplc="080A001B" w:tentative="1">
      <w:start w:val="1"/>
      <w:numFmt w:val="lowerRoman"/>
      <w:lvlText w:val="%3."/>
      <w:lvlJc w:val="right"/>
      <w:pPr>
        <w:ind w:left="2410" w:hanging="180"/>
      </w:pPr>
    </w:lvl>
    <w:lvl w:ilvl="3" w:tplc="080A000F" w:tentative="1">
      <w:start w:val="1"/>
      <w:numFmt w:val="decimal"/>
      <w:lvlText w:val="%4."/>
      <w:lvlJc w:val="left"/>
      <w:pPr>
        <w:ind w:left="3130" w:hanging="360"/>
      </w:pPr>
    </w:lvl>
    <w:lvl w:ilvl="4" w:tplc="080A0019" w:tentative="1">
      <w:start w:val="1"/>
      <w:numFmt w:val="lowerLetter"/>
      <w:lvlText w:val="%5."/>
      <w:lvlJc w:val="left"/>
      <w:pPr>
        <w:ind w:left="3850" w:hanging="360"/>
      </w:pPr>
    </w:lvl>
    <w:lvl w:ilvl="5" w:tplc="080A001B" w:tentative="1">
      <w:start w:val="1"/>
      <w:numFmt w:val="lowerRoman"/>
      <w:lvlText w:val="%6."/>
      <w:lvlJc w:val="right"/>
      <w:pPr>
        <w:ind w:left="4570" w:hanging="180"/>
      </w:pPr>
    </w:lvl>
    <w:lvl w:ilvl="6" w:tplc="080A000F" w:tentative="1">
      <w:start w:val="1"/>
      <w:numFmt w:val="decimal"/>
      <w:lvlText w:val="%7."/>
      <w:lvlJc w:val="left"/>
      <w:pPr>
        <w:ind w:left="5290" w:hanging="360"/>
      </w:pPr>
    </w:lvl>
    <w:lvl w:ilvl="7" w:tplc="080A0019" w:tentative="1">
      <w:start w:val="1"/>
      <w:numFmt w:val="lowerLetter"/>
      <w:lvlText w:val="%8."/>
      <w:lvlJc w:val="left"/>
      <w:pPr>
        <w:ind w:left="6010" w:hanging="360"/>
      </w:pPr>
    </w:lvl>
    <w:lvl w:ilvl="8" w:tplc="080A001B" w:tentative="1">
      <w:start w:val="1"/>
      <w:numFmt w:val="lowerRoman"/>
      <w:lvlText w:val="%9."/>
      <w:lvlJc w:val="right"/>
      <w:pPr>
        <w:ind w:left="6730" w:hanging="180"/>
      </w:pPr>
    </w:lvl>
  </w:abstractNum>
  <w:abstractNum w:abstractNumId="5" w15:restartNumberingAfterBreak="1">
    <w:nsid w:val="2E7320F9"/>
    <w:multiLevelType w:val="hybridMultilevel"/>
    <w:tmpl w:val="72B27A3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1">
    <w:nsid w:val="2F2A2D0B"/>
    <w:multiLevelType w:val="hybridMultilevel"/>
    <w:tmpl w:val="74B0EB7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1">
    <w:nsid w:val="30880403"/>
    <w:multiLevelType w:val="hybridMultilevel"/>
    <w:tmpl w:val="8006DAFA"/>
    <w:lvl w:ilvl="0" w:tplc="360CD382">
      <w:start w:val="1"/>
      <w:numFmt w:val="upperLetter"/>
      <w:lvlText w:val="%1."/>
      <w:lvlJc w:val="left"/>
      <w:pPr>
        <w:ind w:left="720" w:hanging="360"/>
      </w:pPr>
      <w:rPr>
        <w:rFonts w:ascii="Arial Narrow" w:eastAsia="Times New Roman" w:hAnsi="Arial Narrow"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3E255D5F"/>
    <w:multiLevelType w:val="hybridMultilevel"/>
    <w:tmpl w:val="AA12F72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1">
    <w:nsid w:val="3E4C3B95"/>
    <w:multiLevelType w:val="hybridMultilevel"/>
    <w:tmpl w:val="1D2A229A"/>
    <w:lvl w:ilvl="0" w:tplc="080A0015">
      <w:start w:val="1"/>
      <w:numFmt w:val="upp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0" w15:restartNumberingAfterBreak="1">
    <w:nsid w:val="40BA670C"/>
    <w:multiLevelType w:val="hybridMultilevel"/>
    <w:tmpl w:val="FF04EC74"/>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1">
    <w:nsid w:val="511E234C"/>
    <w:multiLevelType w:val="hybridMultilevel"/>
    <w:tmpl w:val="ACA8597E"/>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1">
    <w:nsid w:val="553F211C"/>
    <w:multiLevelType w:val="hybridMultilevel"/>
    <w:tmpl w:val="E77E575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1">
    <w:nsid w:val="55CA6D30"/>
    <w:multiLevelType w:val="hybridMultilevel"/>
    <w:tmpl w:val="8D405ED2"/>
    <w:lvl w:ilvl="0" w:tplc="687609F6">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4" w15:restartNumberingAfterBreak="1">
    <w:nsid w:val="577C7C92"/>
    <w:multiLevelType w:val="hybridMultilevel"/>
    <w:tmpl w:val="8D42A962"/>
    <w:lvl w:ilvl="0" w:tplc="ABAEAA5C">
      <w:start w:val="1"/>
      <w:numFmt w:val="upperRoman"/>
      <w:lvlText w:val="%1."/>
      <w:lvlJc w:val="left"/>
      <w:pPr>
        <w:tabs>
          <w:tab w:val="num" w:pos="1021"/>
        </w:tabs>
        <w:ind w:left="1021" w:hanging="737"/>
      </w:pPr>
      <w:rPr>
        <w:rFonts w:ascii="Arial" w:hAnsi="Arial" w:cs="Times New Roman" w:hint="default"/>
        <w:b w:val="0"/>
        <w:i w:val="0"/>
        <w:kern w:val="0"/>
        <w:sz w:val="24"/>
        <w:szCs w:val="24"/>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5" w15:restartNumberingAfterBreak="1">
    <w:nsid w:val="5AB51BC1"/>
    <w:multiLevelType w:val="hybridMultilevel"/>
    <w:tmpl w:val="0792BAE2"/>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1">
    <w:nsid w:val="5C462F83"/>
    <w:multiLevelType w:val="hybridMultilevel"/>
    <w:tmpl w:val="F0AEFD0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1">
    <w:nsid w:val="64927B14"/>
    <w:multiLevelType w:val="hybridMultilevel"/>
    <w:tmpl w:val="48381F52"/>
    <w:lvl w:ilvl="0" w:tplc="EDE647B4">
      <w:start w:val="1"/>
      <w:numFmt w:val="lowerLetter"/>
      <w:lvlText w:val="%1."/>
      <w:lvlJc w:val="left"/>
      <w:pPr>
        <w:ind w:left="970" w:hanging="360"/>
      </w:pPr>
      <w:rPr>
        <w:rFonts w:hint="default"/>
      </w:rPr>
    </w:lvl>
    <w:lvl w:ilvl="1" w:tplc="080A0019" w:tentative="1">
      <w:start w:val="1"/>
      <w:numFmt w:val="lowerLetter"/>
      <w:lvlText w:val="%2."/>
      <w:lvlJc w:val="left"/>
      <w:pPr>
        <w:ind w:left="1690" w:hanging="360"/>
      </w:pPr>
    </w:lvl>
    <w:lvl w:ilvl="2" w:tplc="080A001B" w:tentative="1">
      <w:start w:val="1"/>
      <w:numFmt w:val="lowerRoman"/>
      <w:lvlText w:val="%3."/>
      <w:lvlJc w:val="right"/>
      <w:pPr>
        <w:ind w:left="2410" w:hanging="180"/>
      </w:pPr>
    </w:lvl>
    <w:lvl w:ilvl="3" w:tplc="080A000F" w:tentative="1">
      <w:start w:val="1"/>
      <w:numFmt w:val="decimal"/>
      <w:lvlText w:val="%4."/>
      <w:lvlJc w:val="left"/>
      <w:pPr>
        <w:ind w:left="3130" w:hanging="360"/>
      </w:pPr>
    </w:lvl>
    <w:lvl w:ilvl="4" w:tplc="080A0019" w:tentative="1">
      <w:start w:val="1"/>
      <w:numFmt w:val="lowerLetter"/>
      <w:lvlText w:val="%5."/>
      <w:lvlJc w:val="left"/>
      <w:pPr>
        <w:ind w:left="3850" w:hanging="360"/>
      </w:pPr>
    </w:lvl>
    <w:lvl w:ilvl="5" w:tplc="080A001B" w:tentative="1">
      <w:start w:val="1"/>
      <w:numFmt w:val="lowerRoman"/>
      <w:lvlText w:val="%6."/>
      <w:lvlJc w:val="right"/>
      <w:pPr>
        <w:ind w:left="4570" w:hanging="180"/>
      </w:pPr>
    </w:lvl>
    <w:lvl w:ilvl="6" w:tplc="080A000F" w:tentative="1">
      <w:start w:val="1"/>
      <w:numFmt w:val="decimal"/>
      <w:lvlText w:val="%7."/>
      <w:lvlJc w:val="left"/>
      <w:pPr>
        <w:ind w:left="5290" w:hanging="360"/>
      </w:pPr>
    </w:lvl>
    <w:lvl w:ilvl="7" w:tplc="080A0019" w:tentative="1">
      <w:start w:val="1"/>
      <w:numFmt w:val="lowerLetter"/>
      <w:lvlText w:val="%8."/>
      <w:lvlJc w:val="left"/>
      <w:pPr>
        <w:ind w:left="6010" w:hanging="360"/>
      </w:pPr>
    </w:lvl>
    <w:lvl w:ilvl="8" w:tplc="080A001B" w:tentative="1">
      <w:start w:val="1"/>
      <w:numFmt w:val="lowerRoman"/>
      <w:lvlText w:val="%9."/>
      <w:lvlJc w:val="right"/>
      <w:pPr>
        <w:ind w:left="6730" w:hanging="180"/>
      </w:pPr>
    </w:lvl>
  </w:abstractNum>
  <w:abstractNum w:abstractNumId="18" w15:restartNumberingAfterBreak="1">
    <w:nsid w:val="66B50A84"/>
    <w:multiLevelType w:val="hybridMultilevel"/>
    <w:tmpl w:val="7BEC9D40"/>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1">
    <w:nsid w:val="69A535E0"/>
    <w:multiLevelType w:val="hybridMultilevel"/>
    <w:tmpl w:val="30DE015C"/>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1">
    <w:nsid w:val="713A15EC"/>
    <w:multiLevelType w:val="hybridMultilevel"/>
    <w:tmpl w:val="E536D9BC"/>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72A44E35"/>
    <w:multiLevelType w:val="hybridMultilevel"/>
    <w:tmpl w:val="9B42B50E"/>
    <w:lvl w:ilvl="0" w:tplc="5C0C91B0">
      <w:start w:val="1"/>
      <w:numFmt w:val="upperLetter"/>
      <w:lvlText w:val="%1)"/>
      <w:lvlJc w:val="left"/>
      <w:pPr>
        <w:ind w:left="405" w:hanging="360"/>
      </w:pPr>
    </w:lvl>
    <w:lvl w:ilvl="1" w:tplc="080A0019">
      <w:start w:val="1"/>
      <w:numFmt w:val="lowerLetter"/>
      <w:lvlText w:val="%2."/>
      <w:lvlJc w:val="left"/>
      <w:pPr>
        <w:ind w:left="1125" w:hanging="360"/>
      </w:pPr>
    </w:lvl>
    <w:lvl w:ilvl="2" w:tplc="080A001B">
      <w:start w:val="1"/>
      <w:numFmt w:val="lowerRoman"/>
      <w:lvlText w:val="%3."/>
      <w:lvlJc w:val="right"/>
      <w:pPr>
        <w:ind w:left="1845" w:hanging="180"/>
      </w:pPr>
    </w:lvl>
    <w:lvl w:ilvl="3" w:tplc="080A000F">
      <w:start w:val="1"/>
      <w:numFmt w:val="decimal"/>
      <w:lvlText w:val="%4."/>
      <w:lvlJc w:val="left"/>
      <w:pPr>
        <w:ind w:left="2565" w:hanging="360"/>
      </w:pPr>
    </w:lvl>
    <w:lvl w:ilvl="4" w:tplc="080A0019">
      <w:start w:val="1"/>
      <w:numFmt w:val="lowerLetter"/>
      <w:lvlText w:val="%5."/>
      <w:lvlJc w:val="left"/>
      <w:pPr>
        <w:ind w:left="3285" w:hanging="360"/>
      </w:pPr>
    </w:lvl>
    <w:lvl w:ilvl="5" w:tplc="080A001B">
      <w:start w:val="1"/>
      <w:numFmt w:val="lowerRoman"/>
      <w:lvlText w:val="%6."/>
      <w:lvlJc w:val="right"/>
      <w:pPr>
        <w:ind w:left="4005" w:hanging="180"/>
      </w:pPr>
    </w:lvl>
    <w:lvl w:ilvl="6" w:tplc="080A000F">
      <w:start w:val="1"/>
      <w:numFmt w:val="decimal"/>
      <w:lvlText w:val="%7."/>
      <w:lvlJc w:val="left"/>
      <w:pPr>
        <w:ind w:left="4725" w:hanging="360"/>
      </w:pPr>
    </w:lvl>
    <w:lvl w:ilvl="7" w:tplc="080A0019">
      <w:start w:val="1"/>
      <w:numFmt w:val="lowerLetter"/>
      <w:lvlText w:val="%8."/>
      <w:lvlJc w:val="left"/>
      <w:pPr>
        <w:ind w:left="5445" w:hanging="360"/>
      </w:pPr>
    </w:lvl>
    <w:lvl w:ilvl="8" w:tplc="080A001B">
      <w:start w:val="1"/>
      <w:numFmt w:val="lowerRoman"/>
      <w:lvlText w:val="%9."/>
      <w:lvlJc w:val="right"/>
      <w:pPr>
        <w:ind w:left="6165" w:hanging="180"/>
      </w:pPr>
    </w:lvl>
  </w:abstractNum>
  <w:abstractNum w:abstractNumId="22" w15:restartNumberingAfterBreak="1">
    <w:nsid w:val="754A733A"/>
    <w:multiLevelType w:val="hybridMultilevel"/>
    <w:tmpl w:val="767C017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1">
    <w:nsid w:val="774C6959"/>
    <w:multiLevelType w:val="hybridMultilevel"/>
    <w:tmpl w:val="1C3475B6"/>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1">
    <w:nsid w:val="7DBD19F6"/>
    <w:multiLevelType w:val="hybridMultilevel"/>
    <w:tmpl w:val="74B0EB7A"/>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
  </w:num>
  <w:num w:numId="2">
    <w:abstractNumId w:val="5"/>
  </w:num>
  <w:num w:numId="3">
    <w:abstractNumId w:val="13"/>
  </w:num>
  <w:num w:numId="4">
    <w:abstractNumId w:val="4"/>
  </w:num>
  <w:num w:numId="5">
    <w:abstractNumId w:val="17"/>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0"/>
  </w:num>
  <w:num w:numId="9">
    <w:abstractNumId w:val="18"/>
  </w:num>
  <w:num w:numId="10">
    <w:abstractNumId w:val="2"/>
  </w:num>
  <w:num w:numId="11">
    <w:abstractNumId w:val="7"/>
  </w:num>
  <w:num w:numId="12">
    <w:abstractNumId w:val="20"/>
  </w:num>
  <w:num w:numId="13">
    <w:abstractNumId w:val="11"/>
  </w:num>
  <w:num w:numId="14">
    <w:abstractNumId w:val="16"/>
  </w:num>
  <w:num w:numId="15">
    <w:abstractNumId w:val="3"/>
  </w:num>
  <w:num w:numId="16">
    <w:abstractNumId w:val="23"/>
  </w:num>
  <w:num w:numId="17">
    <w:abstractNumId w:val="24"/>
  </w:num>
  <w:num w:numId="18">
    <w:abstractNumId w:val="22"/>
  </w:num>
  <w:num w:numId="19">
    <w:abstractNumId w:val="1"/>
  </w:num>
  <w:num w:numId="20">
    <w:abstractNumId w:val="8"/>
  </w:num>
  <w:num w:numId="21">
    <w:abstractNumId w:val="6"/>
  </w:num>
  <w:num w:numId="22">
    <w:abstractNumId w:val="12"/>
  </w:num>
  <w:num w:numId="23">
    <w:abstractNumId w:val="10"/>
  </w:num>
  <w:num w:numId="24">
    <w:abstractNumId w:val="9"/>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4DE"/>
    <w:rsid w:val="00000BC5"/>
    <w:rsid w:val="000029D7"/>
    <w:rsid w:val="00003710"/>
    <w:rsid w:val="00003821"/>
    <w:rsid w:val="00003B45"/>
    <w:rsid w:val="00004912"/>
    <w:rsid w:val="00004E6C"/>
    <w:rsid w:val="0000756B"/>
    <w:rsid w:val="00007635"/>
    <w:rsid w:val="00007670"/>
    <w:rsid w:val="00007EAE"/>
    <w:rsid w:val="00010FA3"/>
    <w:rsid w:val="000111B0"/>
    <w:rsid w:val="000115E6"/>
    <w:rsid w:val="000118C8"/>
    <w:rsid w:val="00012173"/>
    <w:rsid w:val="00013333"/>
    <w:rsid w:val="000137A4"/>
    <w:rsid w:val="000156E2"/>
    <w:rsid w:val="000165BF"/>
    <w:rsid w:val="0002018B"/>
    <w:rsid w:val="00020828"/>
    <w:rsid w:val="0002132B"/>
    <w:rsid w:val="00021B68"/>
    <w:rsid w:val="00021DAB"/>
    <w:rsid w:val="0002250D"/>
    <w:rsid w:val="000233B3"/>
    <w:rsid w:val="0002564D"/>
    <w:rsid w:val="0002691B"/>
    <w:rsid w:val="00030E2A"/>
    <w:rsid w:val="00032590"/>
    <w:rsid w:val="00032A07"/>
    <w:rsid w:val="00034FD1"/>
    <w:rsid w:val="00036F55"/>
    <w:rsid w:val="00041A5A"/>
    <w:rsid w:val="00041ECB"/>
    <w:rsid w:val="0004301F"/>
    <w:rsid w:val="0004448D"/>
    <w:rsid w:val="000450D9"/>
    <w:rsid w:val="00046461"/>
    <w:rsid w:val="00046863"/>
    <w:rsid w:val="0004750D"/>
    <w:rsid w:val="00047987"/>
    <w:rsid w:val="000504A4"/>
    <w:rsid w:val="00052752"/>
    <w:rsid w:val="00052F39"/>
    <w:rsid w:val="00053314"/>
    <w:rsid w:val="00055D30"/>
    <w:rsid w:val="00057342"/>
    <w:rsid w:val="000578F6"/>
    <w:rsid w:val="00061B91"/>
    <w:rsid w:val="00062CAD"/>
    <w:rsid w:val="00063530"/>
    <w:rsid w:val="00071566"/>
    <w:rsid w:val="00072C02"/>
    <w:rsid w:val="00073DE7"/>
    <w:rsid w:val="0007503B"/>
    <w:rsid w:val="0007643E"/>
    <w:rsid w:val="00076494"/>
    <w:rsid w:val="00081DFE"/>
    <w:rsid w:val="000825AA"/>
    <w:rsid w:val="00082D57"/>
    <w:rsid w:val="0009018F"/>
    <w:rsid w:val="00090A98"/>
    <w:rsid w:val="0009447A"/>
    <w:rsid w:val="00094B02"/>
    <w:rsid w:val="000A0027"/>
    <w:rsid w:val="000A07F1"/>
    <w:rsid w:val="000A4793"/>
    <w:rsid w:val="000A4991"/>
    <w:rsid w:val="000A543B"/>
    <w:rsid w:val="000A581A"/>
    <w:rsid w:val="000B01C3"/>
    <w:rsid w:val="000B13F6"/>
    <w:rsid w:val="000B241E"/>
    <w:rsid w:val="000B2DC8"/>
    <w:rsid w:val="000B3469"/>
    <w:rsid w:val="000B6323"/>
    <w:rsid w:val="000B6338"/>
    <w:rsid w:val="000B6FF5"/>
    <w:rsid w:val="000B7364"/>
    <w:rsid w:val="000B7D66"/>
    <w:rsid w:val="000C15A7"/>
    <w:rsid w:val="000C1F30"/>
    <w:rsid w:val="000C2412"/>
    <w:rsid w:val="000C4FE0"/>
    <w:rsid w:val="000C761B"/>
    <w:rsid w:val="000D085A"/>
    <w:rsid w:val="000D19CF"/>
    <w:rsid w:val="000D1D4B"/>
    <w:rsid w:val="000D3455"/>
    <w:rsid w:val="000D3D48"/>
    <w:rsid w:val="000D6E5C"/>
    <w:rsid w:val="000D71C0"/>
    <w:rsid w:val="000E1C9C"/>
    <w:rsid w:val="000E46CA"/>
    <w:rsid w:val="000E4982"/>
    <w:rsid w:val="000E6228"/>
    <w:rsid w:val="000E6F26"/>
    <w:rsid w:val="000F071A"/>
    <w:rsid w:val="000F1743"/>
    <w:rsid w:val="000F1A68"/>
    <w:rsid w:val="000F1B89"/>
    <w:rsid w:val="000F1C8B"/>
    <w:rsid w:val="000F4675"/>
    <w:rsid w:val="000F586A"/>
    <w:rsid w:val="0010027C"/>
    <w:rsid w:val="00100BD0"/>
    <w:rsid w:val="00100BDD"/>
    <w:rsid w:val="00101389"/>
    <w:rsid w:val="00101516"/>
    <w:rsid w:val="00102A6A"/>
    <w:rsid w:val="001038D5"/>
    <w:rsid w:val="00103A4E"/>
    <w:rsid w:val="0010419E"/>
    <w:rsid w:val="001050A0"/>
    <w:rsid w:val="001058D9"/>
    <w:rsid w:val="00105EED"/>
    <w:rsid w:val="001063CF"/>
    <w:rsid w:val="0010738B"/>
    <w:rsid w:val="001078E3"/>
    <w:rsid w:val="00107C4A"/>
    <w:rsid w:val="00110621"/>
    <w:rsid w:val="00111F56"/>
    <w:rsid w:val="00112273"/>
    <w:rsid w:val="0011389E"/>
    <w:rsid w:val="00114C08"/>
    <w:rsid w:val="00116E48"/>
    <w:rsid w:val="00117891"/>
    <w:rsid w:val="00120864"/>
    <w:rsid w:val="00123BCA"/>
    <w:rsid w:val="0012440B"/>
    <w:rsid w:val="00125E95"/>
    <w:rsid w:val="001308D5"/>
    <w:rsid w:val="00132780"/>
    <w:rsid w:val="00134AB0"/>
    <w:rsid w:val="0013533C"/>
    <w:rsid w:val="001359A8"/>
    <w:rsid w:val="00136CCC"/>
    <w:rsid w:val="0013720D"/>
    <w:rsid w:val="00137A8A"/>
    <w:rsid w:val="0014055B"/>
    <w:rsid w:val="00140CC7"/>
    <w:rsid w:val="0014153F"/>
    <w:rsid w:val="00141C23"/>
    <w:rsid w:val="00142394"/>
    <w:rsid w:val="00142F84"/>
    <w:rsid w:val="00143502"/>
    <w:rsid w:val="00151D11"/>
    <w:rsid w:val="0015330C"/>
    <w:rsid w:val="0015369C"/>
    <w:rsid w:val="001545F2"/>
    <w:rsid w:val="00155299"/>
    <w:rsid w:val="001552B1"/>
    <w:rsid w:val="00155EE6"/>
    <w:rsid w:val="001561F2"/>
    <w:rsid w:val="00160707"/>
    <w:rsid w:val="00160842"/>
    <w:rsid w:val="001615B9"/>
    <w:rsid w:val="00161B68"/>
    <w:rsid w:val="00162D8B"/>
    <w:rsid w:val="00163102"/>
    <w:rsid w:val="00165D7F"/>
    <w:rsid w:val="00166115"/>
    <w:rsid w:val="00167009"/>
    <w:rsid w:val="0016742B"/>
    <w:rsid w:val="00167B10"/>
    <w:rsid w:val="00167CE3"/>
    <w:rsid w:val="00172929"/>
    <w:rsid w:val="0017588E"/>
    <w:rsid w:val="00177917"/>
    <w:rsid w:val="00180881"/>
    <w:rsid w:val="00181289"/>
    <w:rsid w:val="001818D5"/>
    <w:rsid w:val="00183659"/>
    <w:rsid w:val="00183FA3"/>
    <w:rsid w:val="001849BB"/>
    <w:rsid w:val="00185A42"/>
    <w:rsid w:val="00186AF0"/>
    <w:rsid w:val="00196BD6"/>
    <w:rsid w:val="0019719D"/>
    <w:rsid w:val="00197792"/>
    <w:rsid w:val="001A21BC"/>
    <w:rsid w:val="001A3A4C"/>
    <w:rsid w:val="001A4C8B"/>
    <w:rsid w:val="001A5E27"/>
    <w:rsid w:val="001A7893"/>
    <w:rsid w:val="001B030C"/>
    <w:rsid w:val="001B0765"/>
    <w:rsid w:val="001B0767"/>
    <w:rsid w:val="001B18BF"/>
    <w:rsid w:val="001B27A0"/>
    <w:rsid w:val="001B4A54"/>
    <w:rsid w:val="001B4E8E"/>
    <w:rsid w:val="001B4F67"/>
    <w:rsid w:val="001B7478"/>
    <w:rsid w:val="001B79A5"/>
    <w:rsid w:val="001C2DFB"/>
    <w:rsid w:val="001C2FCB"/>
    <w:rsid w:val="001C62F7"/>
    <w:rsid w:val="001C6408"/>
    <w:rsid w:val="001C65C7"/>
    <w:rsid w:val="001C6F7D"/>
    <w:rsid w:val="001D09A9"/>
    <w:rsid w:val="001D2EB8"/>
    <w:rsid w:val="001D4757"/>
    <w:rsid w:val="001D62FE"/>
    <w:rsid w:val="001D7020"/>
    <w:rsid w:val="001E0774"/>
    <w:rsid w:val="001E4ACF"/>
    <w:rsid w:val="001E65AE"/>
    <w:rsid w:val="001E73A9"/>
    <w:rsid w:val="001E7F2E"/>
    <w:rsid w:val="001F08E0"/>
    <w:rsid w:val="001F25AA"/>
    <w:rsid w:val="001F2CDA"/>
    <w:rsid w:val="001F3D93"/>
    <w:rsid w:val="001F4C0C"/>
    <w:rsid w:val="001F541E"/>
    <w:rsid w:val="001F713B"/>
    <w:rsid w:val="002024C8"/>
    <w:rsid w:val="0020267E"/>
    <w:rsid w:val="002029B3"/>
    <w:rsid w:val="00206B4B"/>
    <w:rsid w:val="002072FB"/>
    <w:rsid w:val="0021000F"/>
    <w:rsid w:val="00210F7F"/>
    <w:rsid w:val="002138F9"/>
    <w:rsid w:val="00213C62"/>
    <w:rsid w:val="00215BA2"/>
    <w:rsid w:val="00215E76"/>
    <w:rsid w:val="00217521"/>
    <w:rsid w:val="00221765"/>
    <w:rsid w:val="00221E21"/>
    <w:rsid w:val="002223CB"/>
    <w:rsid w:val="00222653"/>
    <w:rsid w:val="00223B02"/>
    <w:rsid w:val="0022603B"/>
    <w:rsid w:val="00231643"/>
    <w:rsid w:val="00232B76"/>
    <w:rsid w:val="00235874"/>
    <w:rsid w:val="00237C9B"/>
    <w:rsid w:val="00243390"/>
    <w:rsid w:val="002503E4"/>
    <w:rsid w:val="00250BDE"/>
    <w:rsid w:val="00250CDB"/>
    <w:rsid w:val="00250E91"/>
    <w:rsid w:val="002513E6"/>
    <w:rsid w:val="00252AE3"/>
    <w:rsid w:val="0025389E"/>
    <w:rsid w:val="002538D4"/>
    <w:rsid w:val="002539AC"/>
    <w:rsid w:val="00253D4D"/>
    <w:rsid w:val="00254FA8"/>
    <w:rsid w:val="0025609B"/>
    <w:rsid w:val="0025703D"/>
    <w:rsid w:val="00257D58"/>
    <w:rsid w:val="00261D76"/>
    <w:rsid w:val="00261E57"/>
    <w:rsid w:val="00264CE3"/>
    <w:rsid w:val="002656BE"/>
    <w:rsid w:val="00266905"/>
    <w:rsid w:val="0027007A"/>
    <w:rsid w:val="002701C9"/>
    <w:rsid w:val="00270E9D"/>
    <w:rsid w:val="00272DFB"/>
    <w:rsid w:val="00274043"/>
    <w:rsid w:val="00275124"/>
    <w:rsid w:val="00280301"/>
    <w:rsid w:val="00280590"/>
    <w:rsid w:val="00290387"/>
    <w:rsid w:val="00293964"/>
    <w:rsid w:val="00294242"/>
    <w:rsid w:val="002947CC"/>
    <w:rsid w:val="00295BB1"/>
    <w:rsid w:val="00296B7F"/>
    <w:rsid w:val="00296D72"/>
    <w:rsid w:val="00297635"/>
    <w:rsid w:val="002A057F"/>
    <w:rsid w:val="002A320C"/>
    <w:rsid w:val="002A370F"/>
    <w:rsid w:val="002A4230"/>
    <w:rsid w:val="002A6017"/>
    <w:rsid w:val="002B0E18"/>
    <w:rsid w:val="002B41A7"/>
    <w:rsid w:val="002B4D90"/>
    <w:rsid w:val="002B54D5"/>
    <w:rsid w:val="002C4ED9"/>
    <w:rsid w:val="002C570A"/>
    <w:rsid w:val="002C5F66"/>
    <w:rsid w:val="002C60FF"/>
    <w:rsid w:val="002D0F1E"/>
    <w:rsid w:val="002D13F2"/>
    <w:rsid w:val="002D2EB8"/>
    <w:rsid w:val="002D41F1"/>
    <w:rsid w:val="002D5E55"/>
    <w:rsid w:val="002D742F"/>
    <w:rsid w:val="002E054F"/>
    <w:rsid w:val="002E2679"/>
    <w:rsid w:val="002E3D6E"/>
    <w:rsid w:val="002E404C"/>
    <w:rsid w:val="002E491D"/>
    <w:rsid w:val="002E5B1B"/>
    <w:rsid w:val="002E679D"/>
    <w:rsid w:val="002E6E11"/>
    <w:rsid w:val="002E7F3A"/>
    <w:rsid w:val="002F004F"/>
    <w:rsid w:val="002F010B"/>
    <w:rsid w:val="002F021F"/>
    <w:rsid w:val="002F05A7"/>
    <w:rsid w:val="002F0A4F"/>
    <w:rsid w:val="002F0AAF"/>
    <w:rsid w:val="002F2EEE"/>
    <w:rsid w:val="002F4414"/>
    <w:rsid w:val="002F47B0"/>
    <w:rsid w:val="002F4CD6"/>
    <w:rsid w:val="002F55EB"/>
    <w:rsid w:val="002F68D8"/>
    <w:rsid w:val="002F77BD"/>
    <w:rsid w:val="002F7B86"/>
    <w:rsid w:val="003022BC"/>
    <w:rsid w:val="003049E0"/>
    <w:rsid w:val="00304A63"/>
    <w:rsid w:val="00304DD5"/>
    <w:rsid w:val="00305C02"/>
    <w:rsid w:val="0030603E"/>
    <w:rsid w:val="00306D6F"/>
    <w:rsid w:val="00310400"/>
    <w:rsid w:val="00311510"/>
    <w:rsid w:val="00311DD7"/>
    <w:rsid w:val="003120F1"/>
    <w:rsid w:val="00313450"/>
    <w:rsid w:val="003136AD"/>
    <w:rsid w:val="003140B8"/>
    <w:rsid w:val="00316790"/>
    <w:rsid w:val="00317F08"/>
    <w:rsid w:val="00320BC7"/>
    <w:rsid w:val="00323977"/>
    <w:rsid w:val="00324487"/>
    <w:rsid w:val="00324BED"/>
    <w:rsid w:val="00326A42"/>
    <w:rsid w:val="00326DD1"/>
    <w:rsid w:val="00332665"/>
    <w:rsid w:val="003327F0"/>
    <w:rsid w:val="00332922"/>
    <w:rsid w:val="003345E0"/>
    <w:rsid w:val="00334CFF"/>
    <w:rsid w:val="0033725A"/>
    <w:rsid w:val="003375EF"/>
    <w:rsid w:val="003414C0"/>
    <w:rsid w:val="00343BB1"/>
    <w:rsid w:val="00344F79"/>
    <w:rsid w:val="0034566B"/>
    <w:rsid w:val="00346B98"/>
    <w:rsid w:val="00347388"/>
    <w:rsid w:val="003511E1"/>
    <w:rsid w:val="00351456"/>
    <w:rsid w:val="00351AB4"/>
    <w:rsid w:val="003557C5"/>
    <w:rsid w:val="00357067"/>
    <w:rsid w:val="003603D9"/>
    <w:rsid w:val="003625FC"/>
    <w:rsid w:val="0036339C"/>
    <w:rsid w:val="003641C6"/>
    <w:rsid w:val="003643BD"/>
    <w:rsid w:val="00364EFE"/>
    <w:rsid w:val="00365724"/>
    <w:rsid w:val="0036753C"/>
    <w:rsid w:val="00367A85"/>
    <w:rsid w:val="00371E4D"/>
    <w:rsid w:val="00374F20"/>
    <w:rsid w:val="00376D10"/>
    <w:rsid w:val="00380648"/>
    <w:rsid w:val="003807EB"/>
    <w:rsid w:val="00382515"/>
    <w:rsid w:val="00382A59"/>
    <w:rsid w:val="0038378F"/>
    <w:rsid w:val="00383C56"/>
    <w:rsid w:val="00385FC5"/>
    <w:rsid w:val="00393924"/>
    <w:rsid w:val="00394C46"/>
    <w:rsid w:val="00395882"/>
    <w:rsid w:val="00395C67"/>
    <w:rsid w:val="003A04E2"/>
    <w:rsid w:val="003A1497"/>
    <w:rsid w:val="003A16A1"/>
    <w:rsid w:val="003A2E35"/>
    <w:rsid w:val="003A3251"/>
    <w:rsid w:val="003B0033"/>
    <w:rsid w:val="003B0DB6"/>
    <w:rsid w:val="003B1A81"/>
    <w:rsid w:val="003B3828"/>
    <w:rsid w:val="003B3AAA"/>
    <w:rsid w:val="003B4835"/>
    <w:rsid w:val="003C1C9D"/>
    <w:rsid w:val="003C1FF0"/>
    <w:rsid w:val="003C51D9"/>
    <w:rsid w:val="003C6F54"/>
    <w:rsid w:val="003C7382"/>
    <w:rsid w:val="003C7538"/>
    <w:rsid w:val="003C7A38"/>
    <w:rsid w:val="003D02A9"/>
    <w:rsid w:val="003D132F"/>
    <w:rsid w:val="003D190E"/>
    <w:rsid w:val="003D3D2C"/>
    <w:rsid w:val="003D4903"/>
    <w:rsid w:val="003D704B"/>
    <w:rsid w:val="003D7921"/>
    <w:rsid w:val="003D7C7B"/>
    <w:rsid w:val="003E09D4"/>
    <w:rsid w:val="003E1514"/>
    <w:rsid w:val="003E3273"/>
    <w:rsid w:val="003E43DF"/>
    <w:rsid w:val="003E4425"/>
    <w:rsid w:val="003E4920"/>
    <w:rsid w:val="003E5A6E"/>
    <w:rsid w:val="003F1DEE"/>
    <w:rsid w:val="003F3181"/>
    <w:rsid w:val="003F3827"/>
    <w:rsid w:val="003F55FA"/>
    <w:rsid w:val="003F5A8A"/>
    <w:rsid w:val="003F6603"/>
    <w:rsid w:val="00400D72"/>
    <w:rsid w:val="00403B3B"/>
    <w:rsid w:val="0040568B"/>
    <w:rsid w:val="0040652D"/>
    <w:rsid w:val="00406751"/>
    <w:rsid w:val="0040721D"/>
    <w:rsid w:val="0041143B"/>
    <w:rsid w:val="00412227"/>
    <w:rsid w:val="00414709"/>
    <w:rsid w:val="0041525F"/>
    <w:rsid w:val="00415273"/>
    <w:rsid w:val="00417EA7"/>
    <w:rsid w:val="00417FEB"/>
    <w:rsid w:val="00420CCF"/>
    <w:rsid w:val="00426D8C"/>
    <w:rsid w:val="00430BAB"/>
    <w:rsid w:val="00431059"/>
    <w:rsid w:val="00433F63"/>
    <w:rsid w:val="004347A2"/>
    <w:rsid w:val="00435C00"/>
    <w:rsid w:val="004361FF"/>
    <w:rsid w:val="0043645F"/>
    <w:rsid w:val="00441A77"/>
    <w:rsid w:val="004423A0"/>
    <w:rsid w:val="00442FAE"/>
    <w:rsid w:val="00444EF3"/>
    <w:rsid w:val="00446D83"/>
    <w:rsid w:val="00451317"/>
    <w:rsid w:val="00452F59"/>
    <w:rsid w:val="0045344D"/>
    <w:rsid w:val="00454D31"/>
    <w:rsid w:val="00454EE4"/>
    <w:rsid w:val="00454F8A"/>
    <w:rsid w:val="004553A7"/>
    <w:rsid w:val="00455A95"/>
    <w:rsid w:val="00456755"/>
    <w:rsid w:val="004571A8"/>
    <w:rsid w:val="00457ECE"/>
    <w:rsid w:val="00470706"/>
    <w:rsid w:val="00470894"/>
    <w:rsid w:val="00474461"/>
    <w:rsid w:val="0047518B"/>
    <w:rsid w:val="0047584D"/>
    <w:rsid w:val="00476ECD"/>
    <w:rsid w:val="004771B7"/>
    <w:rsid w:val="00480C4F"/>
    <w:rsid w:val="0048256F"/>
    <w:rsid w:val="00484F49"/>
    <w:rsid w:val="0048539A"/>
    <w:rsid w:val="0048717D"/>
    <w:rsid w:val="004877EA"/>
    <w:rsid w:val="004917A9"/>
    <w:rsid w:val="00492BE2"/>
    <w:rsid w:val="004930DC"/>
    <w:rsid w:val="004939DF"/>
    <w:rsid w:val="0049446C"/>
    <w:rsid w:val="00495F26"/>
    <w:rsid w:val="00496277"/>
    <w:rsid w:val="004A0271"/>
    <w:rsid w:val="004A2DCC"/>
    <w:rsid w:val="004A4A51"/>
    <w:rsid w:val="004B08B6"/>
    <w:rsid w:val="004B1DD6"/>
    <w:rsid w:val="004B34A7"/>
    <w:rsid w:val="004B4CAA"/>
    <w:rsid w:val="004B5BA4"/>
    <w:rsid w:val="004B727C"/>
    <w:rsid w:val="004B72A2"/>
    <w:rsid w:val="004B7CAC"/>
    <w:rsid w:val="004C05D9"/>
    <w:rsid w:val="004C0CC1"/>
    <w:rsid w:val="004C3257"/>
    <w:rsid w:val="004C438A"/>
    <w:rsid w:val="004C4501"/>
    <w:rsid w:val="004C49E9"/>
    <w:rsid w:val="004C4B7B"/>
    <w:rsid w:val="004C75A9"/>
    <w:rsid w:val="004C7B37"/>
    <w:rsid w:val="004D1263"/>
    <w:rsid w:val="004D2216"/>
    <w:rsid w:val="004D3687"/>
    <w:rsid w:val="004D4C95"/>
    <w:rsid w:val="004D7517"/>
    <w:rsid w:val="004E002F"/>
    <w:rsid w:val="004E087A"/>
    <w:rsid w:val="004E336A"/>
    <w:rsid w:val="004E3C7F"/>
    <w:rsid w:val="004E5183"/>
    <w:rsid w:val="004E747C"/>
    <w:rsid w:val="004E78C8"/>
    <w:rsid w:val="004F1BE7"/>
    <w:rsid w:val="004F2897"/>
    <w:rsid w:val="004F3B64"/>
    <w:rsid w:val="004F76C4"/>
    <w:rsid w:val="00500F9E"/>
    <w:rsid w:val="00504038"/>
    <w:rsid w:val="00510F23"/>
    <w:rsid w:val="00512919"/>
    <w:rsid w:val="005141AD"/>
    <w:rsid w:val="005158BD"/>
    <w:rsid w:val="00517896"/>
    <w:rsid w:val="00523237"/>
    <w:rsid w:val="00523AC7"/>
    <w:rsid w:val="005265D8"/>
    <w:rsid w:val="0053076B"/>
    <w:rsid w:val="00531AD4"/>
    <w:rsid w:val="0053304D"/>
    <w:rsid w:val="0053382D"/>
    <w:rsid w:val="00534097"/>
    <w:rsid w:val="005424FE"/>
    <w:rsid w:val="005426D7"/>
    <w:rsid w:val="00542C54"/>
    <w:rsid w:val="00543C58"/>
    <w:rsid w:val="00545D5D"/>
    <w:rsid w:val="00551C6E"/>
    <w:rsid w:val="00551E37"/>
    <w:rsid w:val="00551E3E"/>
    <w:rsid w:val="00552CE0"/>
    <w:rsid w:val="00553ECB"/>
    <w:rsid w:val="00553F37"/>
    <w:rsid w:val="005555B4"/>
    <w:rsid w:val="0055623A"/>
    <w:rsid w:val="00563160"/>
    <w:rsid w:val="005651C7"/>
    <w:rsid w:val="00566B68"/>
    <w:rsid w:val="005671A4"/>
    <w:rsid w:val="00567FA7"/>
    <w:rsid w:val="005712F5"/>
    <w:rsid w:val="00571444"/>
    <w:rsid w:val="00571ADF"/>
    <w:rsid w:val="00571D05"/>
    <w:rsid w:val="00573B7F"/>
    <w:rsid w:val="005761ED"/>
    <w:rsid w:val="005812EF"/>
    <w:rsid w:val="005820A2"/>
    <w:rsid w:val="00584534"/>
    <w:rsid w:val="00590B12"/>
    <w:rsid w:val="0059377E"/>
    <w:rsid w:val="0059412E"/>
    <w:rsid w:val="00596489"/>
    <w:rsid w:val="00597F99"/>
    <w:rsid w:val="005A08A3"/>
    <w:rsid w:val="005A11AC"/>
    <w:rsid w:val="005A34C0"/>
    <w:rsid w:val="005A3BAF"/>
    <w:rsid w:val="005A3BF6"/>
    <w:rsid w:val="005A527B"/>
    <w:rsid w:val="005A5E76"/>
    <w:rsid w:val="005A7437"/>
    <w:rsid w:val="005B0627"/>
    <w:rsid w:val="005B0A27"/>
    <w:rsid w:val="005B107D"/>
    <w:rsid w:val="005B4F86"/>
    <w:rsid w:val="005B6506"/>
    <w:rsid w:val="005C1BEE"/>
    <w:rsid w:val="005C2828"/>
    <w:rsid w:val="005C32DE"/>
    <w:rsid w:val="005C3312"/>
    <w:rsid w:val="005C6018"/>
    <w:rsid w:val="005C60AE"/>
    <w:rsid w:val="005C64EB"/>
    <w:rsid w:val="005C70A0"/>
    <w:rsid w:val="005C7134"/>
    <w:rsid w:val="005D0279"/>
    <w:rsid w:val="005D0EF2"/>
    <w:rsid w:val="005D3383"/>
    <w:rsid w:val="005D3D36"/>
    <w:rsid w:val="005D3DC9"/>
    <w:rsid w:val="005D58B4"/>
    <w:rsid w:val="005D71DC"/>
    <w:rsid w:val="005E4F27"/>
    <w:rsid w:val="005E52E9"/>
    <w:rsid w:val="005E6A45"/>
    <w:rsid w:val="005E73D3"/>
    <w:rsid w:val="005F13F3"/>
    <w:rsid w:val="005F2298"/>
    <w:rsid w:val="005F31D6"/>
    <w:rsid w:val="005F4264"/>
    <w:rsid w:val="005F4527"/>
    <w:rsid w:val="005F488C"/>
    <w:rsid w:val="005F53CA"/>
    <w:rsid w:val="005F5495"/>
    <w:rsid w:val="0060056D"/>
    <w:rsid w:val="00602325"/>
    <w:rsid w:val="00603633"/>
    <w:rsid w:val="00605EF6"/>
    <w:rsid w:val="00606A2C"/>
    <w:rsid w:val="00607369"/>
    <w:rsid w:val="00613FCE"/>
    <w:rsid w:val="00616962"/>
    <w:rsid w:val="00616E60"/>
    <w:rsid w:val="00616F1E"/>
    <w:rsid w:val="00620C4E"/>
    <w:rsid w:val="00620F4B"/>
    <w:rsid w:val="00622C6D"/>
    <w:rsid w:val="0062328A"/>
    <w:rsid w:val="00623E2E"/>
    <w:rsid w:val="0063002C"/>
    <w:rsid w:val="00633DC8"/>
    <w:rsid w:val="00634BC0"/>
    <w:rsid w:val="00635D10"/>
    <w:rsid w:val="00635F0C"/>
    <w:rsid w:val="006362D6"/>
    <w:rsid w:val="006403F2"/>
    <w:rsid w:val="00642197"/>
    <w:rsid w:val="00642288"/>
    <w:rsid w:val="00643305"/>
    <w:rsid w:val="00644D6D"/>
    <w:rsid w:val="00644F88"/>
    <w:rsid w:val="00650F9B"/>
    <w:rsid w:val="00651CC2"/>
    <w:rsid w:val="00654184"/>
    <w:rsid w:val="00654FDD"/>
    <w:rsid w:val="00655FFA"/>
    <w:rsid w:val="00656747"/>
    <w:rsid w:val="00660319"/>
    <w:rsid w:val="00660463"/>
    <w:rsid w:val="00661ABF"/>
    <w:rsid w:val="006626C2"/>
    <w:rsid w:val="006649EA"/>
    <w:rsid w:val="0066518A"/>
    <w:rsid w:val="00665EB2"/>
    <w:rsid w:val="006660D3"/>
    <w:rsid w:val="0066657D"/>
    <w:rsid w:val="00667DD8"/>
    <w:rsid w:val="006709A2"/>
    <w:rsid w:val="00672D6D"/>
    <w:rsid w:val="0067461A"/>
    <w:rsid w:val="00675B70"/>
    <w:rsid w:val="00675DD7"/>
    <w:rsid w:val="00677672"/>
    <w:rsid w:val="00677EF9"/>
    <w:rsid w:val="0068010D"/>
    <w:rsid w:val="00681A7E"/>
    <w:rsid w:val="00681A83"/>
    <w:rsid w:val="006834FE"/>
    <w:rsid w:val="0069210D"/>
    <w:rsid w:val="00692C0B"/>
    <w:rsid w:val="006947B6"/>
    <w:rsid w:val="006951E2"/>
    <w:rsid w:val="00697720"/>
    <w:rsid w:val="006A2845"/>
    <w:rsid w:val="006A473F"/>
    <w:rsid w:val="006A64D3"/>
    <w:rsid w:val="006A694B"/>
    <w:rsid w:val="006B0F98"/>
    <w:rsid w:val="006B256F"/>
    <w:rsid w:val="006B2D79"/>
    <w:rsid w:val="006B396E"/>
    <w:rsid w:val="006B41E7"/>
    <w:rsid w:val="006B5EED"/>
    <w:rsid w:val="006B6992"/>
    <w:rsid w:val="006C0B06"/>
    <w:rsid w:val="006C19A1"/>
    <w:rsid w:val="006C2EA5"/>
    <w:rsid w:val="006C3BE9"/>
    <w:rsid w:val="006C4D43"/>
    <w:rsid w:val="006D003D"/>
    <w:rsid w:val="006D5979"/>
    <w:rsid w:val="006D5F77"/>
    <w:rsid w:val="006D6F7E"/>
    <w:rsid w:val="006D71D9"/>
    <w:rsid w:val="006E04F7"/>
    <w:rsid w:val="006E0E36"/>
    <w:rsid w:val="006E2B6C"/>
    <w:rsid w:val="006E49AD"/>
    <w:rsid w:val="006E5614"/>
    <w:rsid w:val="006E6079"/>
    <w:rsid w:val="006E67B0"/>
    <w:rsid w:val="006E7839"/>
    <w:rsid w:val="006F0E92"/>
    <w:rsid w:val="006F255C"/>
    <w:rsid w:val="006F62D0"/>
    <w:rsid w:val="006F683B"/>
    <w:rsid w:val="006F7969"/>
    <w:rsid w:val="0070258F"/>
    <w:rsid w:val="00703FE4"/>
    <w:rsid w:val="00704577"/>
    <w:rsid w:val="007132F7"/>
    <w:rsid w:val="00714560"/>
    <w:rsid w:val="00714737"/>
    <w:rsid w:val="007151EF"/>
    <w:rsid w:val="00715FEB"/>
    <w:rsid w:val="0072083C"/>
    <w:rsid w:val="007234C2"/>
    <w:rsid w:val="00725DDD"/>
    <w:rsid w:val="00725F8B"/>
    <w:rsid w:val="00726476"/>
    <w:rsid w:val="007274DE"/>
    <w:rsid w:val="00727631"/>
    <w:rsid w:val="0073686B"/>
    <w:rsid w:val="00736CBC"/>
    <w:rsid w:val="007373FE"/>
    <w:rsid w:val="007379B9"/>
    <w:rsid w:val="00737D00"/>
    <w:rsid w:val="00741609"/>
    <w:rsid w:val="00741D0E"/>
    <w:rsid w:val="00742133"/>
    <w:rsid w:val="00745C24"/>
    <w:rsid w:val="0074675A"/>
    <w:rsid w:val="0075351F"/>
    <w:rsid w:val="00757843"/>
    <w:rsid w:val="007616B0"/>
    <w:rsid w:val="00762B07"/>
    <w:rsid w:val="00763EDE"/>
    <w:rsid w:val="007646B0"/>
    <w:rsid w:val="007653F7"/>
    <w:rsid w:val="007663C6"/>
    <w:rsid w:val="00770C69"/>
    <w:rsid w:val="00772665"/>
    <w:rsid w:val="0077608A"/>
    <w:rsid w:val="0077623D"/>
    <w:rsid w:val="00777082"/>
    <w:rsid w:val="00777406"/>
    <w:rsid w:val="0078044C"/>
    <w:rsid w:val="0078285F"/>
    <w:rsid w:val="00782D37"/>
    <w:rsid w:val="007831CA"/>
    <w:rsid w:val="00784A07"/>
    <w:rsid w:val="00784AF3"/>
    <w:rsid w:val="007852C7"/>
    <w:rsid w:val="00785A74"/>
    <w:rsid w:val="0078644E"/>
    <w:rsid w:val="007877E0"/>
    <w:rsid w:val="0078793B"/>
    <w:rsid w:val="00787ABA"/>
    <w:rsid w:val="0079139D"/>
    <w:rsid w:val="007914A5"/>
    <w:rsid w:val="007918D2"/>
    <w:rsid w:val="00793266"/>
    <w:rsid w:val="00794527"/>
    <w:rsid w:val="00796968"/>
    <w:rsid w:val="007A0524"/>
    <w:rsid w:val="007A0ED1"/>
    <w:rsid w:val="007A0FCE"/>
    <w:rsid w:val="007A2D8F"/>
    <w:rsid w:val="007A4718"/>
    <w:rsid w:val="007A4C0A"/>
    <w:rsid w:val="007A5DCA"/>
    <w:rsid w:val="007A7705"/>
    <w:rsid w:val="007A77D5"/>
    <w:rsid w:val="007B01F8"/>
    <w:rsid w:val="007B0D4B"/>
    <w:rsid w:val="007B39B8"/>
    <w:rsid w:val="007B4CB6"/>
    <w:rsid w:val="007B51FA"/>
    <w:rsid w:val="007B596F"/>
    <w:rsid w:val="007B6C61"/>
    <w:rsid w:val="007B7422"/>
    <w:rsid w:val="007C06B9"/>
    <w:rsid w:val="007C59DE"/>
    <w:rsid w:val="007C5CF7"/>
    <w:rsid w:val="007C783D"/>
    <w:rsid w:val="007D03FF"/>
    <w:rsid w:val="007D35DA"/>
    <w:rsid w:val="007D6E41"/>
    <w:rsid w:val="007D7033"/>
    <w:rsid w:val="007D78C1"/>
    <w:rsid w:val="007D7C0C"/>
    <w:rsid w:val="007E0B70"/>
    <w:rsid w:val="007E2A6A"/>
    <w:rsid w:val="007E6201"/>
    <w:rsid w:val="007E6CBC"/>
    <w:rsid w:val="007E7BFF"/>
    <w:rsid w:val="007F09D3"/>
    <w:rsid w:val="007F0B4A"/>
    <w:rsid w:val="007F3114"/>
    <w:rsid w:val="007F3468"/>
    <w:rsid w:val="007F43D5"/>
    <w:rsid w:val="007F5E65"/>
    <w:rsid w:val="007F7ABF"/>
    <w:rsid w:val="00800E79"/>
    <w:rsid w:val="00801F0F"/>
    <w:rsid w:val="00802E16"/>
    <w:rsid w:val="0080385C"/>
    <w:rsid w:val="00803AAF"/>
    <w:rsid w:val="00803CB5"/>
    <w:rsid w:val="00804EB2"/>
    <w:rsid w:val="00805EBB"/>
    <w:rsid w:val="008060A3"/>
    <w:rsid w:val="00806118"/>
    <w:rsid w:val="008061AE"/>
    <w:rsid w:val="00811701"/>
    <w:rsid w:val="00811B78"/>
    <w:rsid w:val="008134DB"/>
    <w:rsid w:val="00813C36"/>
    <w:rsid w:val="00815B72"/>
    <w:rsid w:val="008166B5"/>
    <w:rsid w:val="008212D4"/>
    <w:rsid w:val="008215B5"/>
    <w:rsid w:val="008217AD"/>
    <w:rsid w:val="00821B76"/>
    <w:rsid w:val="00821D3A"/>
    <w:rsid w:val="0082360B"/>
    <w:rsid w:val="00823FD1"/>
    <w:rsid w:val="008248E3"/>
    <w:rsid w:val="00825D99"/>
    <w:rsid w:val="00827354"/>
    <w:rsid w:val="00827E23"/>
    <w:rsid w:val="0083047C"/>
    <w:rsid w:val="00831CDE"/>
    <w:rsid w:val="00832567"/>
    <w:rsid w:val="00833736"/>
    <w:rsid w:val="00834255"/>
    <w:rsid w:val="00834C55"/>
    <w:rsid w:val="008351D3"/>
    <w:rsid w:val="00835983"/>
    <w:rsid w:val="008366BE"/>
    <w:rsid w:val="00840AC0"/>
    <w:rsid w:val="00840F64"/>
    <w:rsid w:val="008414AB"/>
    <w:rsid w:val="00844951"/>
    <w:rsid w:val="00845342"/>
    <w:rsid w:val="00845BCA"/>
    <w:rsid w:val="008463FC"/>
    <w:rsid w:val="008468AE"/>
    <w:rsid w:val="00847895"/>
    <w:rsid w:val="00850335"/>
    <w:rsid w:val="00851675"/>
    <w:rsid w:val="00852742"/>
    <w:rsid w:val="00854909"/>
    <w:rsid w:val="008549C9"/>
    <w:rsid w:val="00856213"/>
    <w:rsid w:val="00856AB6"/>
    <w:rsid w:val="00856D48"/>
    <w:rsid w:val="00860FEA"/>
    <w:rsid w:val="00861662"/>
    <w:rsid w:val="00861834"/>
    <w:rsid w:val="008624FC"/>
    <w:rsid w:val="00862C95"/>
    <w:rsid w:val="008639E7"/>
    <w:rsid w:val="0086438A"/>
    <w:rsid w:val="008648BA"/>
    <w:rsid w:val="0086613D"/>
    <w:rsid w:val="00872243"/>
    <w:rsid w:val="0087345C"/>
    <w:rsid w:val="008743E3"/>
    <w:rsid w:val="00875459"/>
    <w:rsid w:val="00875FB8"/>
    <w:rsid w:val="00877B11"/>
    <w:rsid w:val="00880A3E"/>
    <w:rsid w:val="008815E5"/>
    <w:rsid w:val="00883E51"/>
    <w:rsid w:val="00886458"/>
    <w:rsid w:val="00887EFB"/>
    <w:rsid w:val="00892E44"/>
    <w:rsid w:val="00893866"/>
    <w:rsid w:val="00893D48"/>
    <w:rsid w:val="00894391"/>
    <w:rsid w:val="0089565F"/>
    <w:rsid w:val="00896675"/>
    <w:rsid w:val="008975C2"/>
    <w:rsid w:val="00897EC0"/>
    <w:rsid w:val="008A034E"/>
    <w:rsid w:val="008A1034"/>
    <w:rsid w:val="008A1399"/>
    <w:rsid w:val="008A1856"/>
    <w:rsid w:val="008A3681"/>
    <w:rsid w:val="008A3817"/>
    <w:rsid w:val="008B0776"/>
    <w:rsid w:val="008B301D"/>
    <w:rsid w:val="008B3F68"/>
    <w:rsid w:val="008B4D4D"/>
    <w:rsid w:val="008B5907"/>
    <w:rsid w:val="008B65B2"/>
    <w:rsid w:val="008B75D9"/>
    <w:rsid w:val="008C3304"/>
    <w:rsid w:val="008C57AC"/>
    <w:rsid w:val="008C5F61"/>
    <w:rsid w:val="008C6316"/>
    <w:rsid w:val="008D0AE1"/>
    <w:rsid w:val="008D0DFB"/>
    <w:rsid w:val="008D2A13"/>
    <w:rsid w:val="008D3AA0"/>
    <w:rsid w:val="008D4883"/>
    <w:rsid w:val="008D5DB2"/>
    <w:rsid w:val="008D740C"/>
    <w:rsid w:val="008D761C"/>
    <w:rsid w:val="008D783F"/>
    <w:rsid w:val="008E08EF"/>
    <w:rsid w:val="008E1483"/>
    <w:rsid w:val="008E1C3D"/>
    <w:rsid w:val="008E2833"/>
    <w:rsid w:val="008E74F3"/>
    <w:rsid w:val="008F006B"/>
    <w:rsid w:val="008F0545"/>
    <w:rsid w:val="008F2247"/>
    <w:rsid w:val="008F2B65"/>
    <w:rsid w:val="008F31AB"/>
    <w:rsid w:val="008F4079"/>
    <w:rsid w:val="008F5D65"/>
    <w:rsid w:val="008F5E52"/>
    <w:rsid w:val="008F68D4"/>
    <w:rsid w:val="008F7078"/>
    <w:rsid w:val="008F766E"/>
    <w:rsid w:val="008F7FDF"/>
    <w:rsid w:val="009028F3"/>
    <w:rsid w:val="00902BB9"/>
    <w:rsid w:val="0090342C"/>
    <w:rsid w:val="009051F7"/>
    <w:rsid w:val="00905AD1"/>
    <w:rsid w:val="00910152"/>
    <w:rsid w:val="009117B5"/>
    <w:rsid w:val="00915F47"/>
    <w:rsid w:val="0091703C"/>
    <w:rsid w:val="00921A63"/>
    <w:rsid w:val="00923633"/>
    <w:rsid w:val="00924373"/>
    <w:rsid w:val="00925F1C"/>
    <w:rsid w:val="00927AA8"/>
    <w:rsid w:val="00927CA2"/>
    <w:rsid w:val="009304C9"/>
    <w:rsid w:val="009314BA"/>
    <w:rsid w:val="00931B05"/>
    <w:rsid w:val="00931F51"/>
    <w:rsid w:val="0093570E"/>
    <w:rsid w:val="0094036A"/>
    <w:rsid w:val="00940855"/>
    <w:rsid w:val="0094246B"/>
    <w:rsid w:val="00943B38"/>
    <w:rsid w:val="00943EA7"/>
    <w:rsid w:val="0094600D"/>
    <w:rsid w:val="0095146F"/>
    <w:rsid w:val="00951F9D"/>
    <w:rsid w:val="00952084"/>
    <w:rsid w:val="0095223F"/>
    <w:rsid w:val="00953676"/>
    <w:rsid w:val="0095615C"/>
    <w:rsid w:val="00956615"/>
    <w:rsid w:val="00956A9C"/>
    <w:rsid w:val="00957A9A"/>
    <w:rsid w:val="0096063C"/>
    <w:rsid w:val="00960979"/>
    <w:rsid w:val="00961265"/>
    <w:rsid w:val="00961AF3"/>
    <w:rsid w:val="00962AED"/>
    <w:rsid w:val="00963659"/>
    <w:rsid w:val="009704D3"/>
    <w:rsid w:val="0097181E"/>
    <w:rsid w:val="00973A08"/>
    <w:rsid w:val="00974115"/>
    <w:rsid w:val="00974351"/>
    <w:rsid w:val="00976183"/>
    <w:rsid w:val="00980949"/>
    <w:rsid w:val="0098142B"/>
    <w:rsid w:val="009814E6"/>
    <w:rsid w:val="00982947"/>
    <w:rsid w:val="00982FDF"/>
    <w:rsid w:val="009837A5"/>
    <w:rsid w:val="00983ED9"/>
    <w:rsid w:val="00986BA6"/>
    <w:rsid w:val="0098701E"/>
    <w:rsid w:val="00987894"/>
    <w:rsid w:val="00987D3A"/>
    <w:rsid w:val="00990371"/>
    <w:rsid w:val="00990EE7"/>
    <w:rsid w:val="00991FCF"/>
    <w:rsid w:val="00992642"/>
    <w:rsid w:val="009966F3"/>
    <w:rsid w:val="0099698E"/>
    <w:rsid w:val="00997475"/>
    <w:rsid w:val="009A041C"/>
    <w:rsid w:val="009A2751"/>
    <w:rsid w:val="009A463A"/>
    <w:rsid w:val="009A4873"/>
    <w:rsid w:val="009A50D5"/>
    <w:rsid w:val="009A5CA6"/>
    <w:rsid w:val="009B011F"/>
    <w:rsid w:val="009B0E4A"/>
    <w:rsid w:val="009B270E"/>
    <w:rsid w:val="009B7370"/>
    <w:rsid w:val="009C0AA9"/>
    <w:rsid w:val="009C2709"/>
    <w:rsid w:val="009C2E85"/>
    <w:rsid w:val="009C30B3"/>
    <w:rsid w:val="009C3374"/>
    <w:rsid w:val="009C3A1A"/>
    <w:rsid w:val="009C3BC0"/>
    <w:rsid w:val="009C3F79"/>
    <w:rsid w:val="009C4157"/>
    <w:rsid w:val="009C5C0E"/>
    <w:rsid w:val="009C6E38"/>
    <w:rsid w:val="009D04F2"/>
    <w:rsid w:val="009D0AA3"/>
    <w:rsid w:val="009D0E92"/>
    <w:rsid w:val="009D3F86"/>
    <w:rsid w:val="009D4AB7"/>
    <w:rsid w:val="009D5B8D"/>
    <w:rsid w:val="009D61E9"/>
    <w:rsid w:val="009D622C"/>
    <w:rsid w:val="009D6B74"/>
    <w:rsid w:val="009E11EB"/>
    <w:rsid w:val="009E17F5"/>
    <w:rsid w:val="009E29CC"/>
    <w:rsid w:val="009E6DAB"/>
    <w:rsid w:val="009E7FF5"/>
    <w:rsid w:val="009F06F1"/>
    <w:rsid w:val="009F1354"/>
    <w:rsid w:val="009F1C1D"/>
    <w:rsid w:val="009F3DB9"/>
    <w:rsid w:val="009F7914"/>
    <w:rsid w:val="00A00204"/>
    <w:rsid w:val="00A00227"/>
    <w:rsid w:val="00A0034A"/>
    <w:rsid w:val="00A02EC1"/>
    <w:rsid w:val="00A03E29"/>
    <w:rsid w:val="00A042E8"/>
    <w:rsid w:val="00A04EEA"/>
    <w:rsid w:val="00A06038"/>
    <w:rsid w:val="00A066B3"/>
    <w:rsid w:val="00A06B12"/>
    <w:rsid w:val="00A0798E"/>
    <w:rsid w:val="00A115A8"/>
    <w:rsid w:val="00A12AC4"/>
    <w:rsid w:val="00A14816"/>
    <w:rsid w:val="00A14A20"/>
    <w:rsid w:val="00A15538"/>
    <w:rsid w:val="00A16CEE"/>
    <w:rsid w:val="00A20684"/>
    <w:rsid w:val="00A207FB"/>
    <w:rsid w:val="00A2138E"/>
    <w:rsid w:val="00A22025"/>
    <w:rsid w:val="00A22044"/>
    <w:rsid w:val="00A23605"/>
    <w:rsid w:val="00A23981"/>
    <w:rsid w:val="00A3040A"/>
    <w:rsid w:val="00A305DC"/>
    <w:rsid w:val="00A30853"/>
    <w:rsid w:val="00A3120D"/>
    <w:rsid w:val="00A31D14"/>
    <w:rsid w:val="00A32174"/>
    <w:rsid w:val="00A32B2C"/>
    <w:rsid w:val="00A340BD"/>
    <w:rsid w:val="00A34C59"/>
    <w:rsid w:val="00A3553F"/>
    <w:rsid w:val="00A36ED7"/>
    <w:rsid w:val="00A425E7"/>
    <w:rsid w:val="00A43FD5"/>
    <w:rsid w:val="00A44851"/>
    <w:rsid w:val="00A44A91"/>
    <w:rsid w:val="00A47284"/>
    <w:rsid w:val="00A47EF3"/>
    <w:rsid w:val="00A51427"/>
    <w:rsid w:val="00A52520"/>
    <w:rsid w:val="00A53C3E"/>
    <w:rsid w:val="00A5594F"/>
    <w:rsid w:val="00A56636"/>
    <w:rsid w:val="00A56E31"/>
    <w:rsid w:val="00A700DD"/>
    <w:rsid w:val="00A72818"/>
    <w:rsid w:val="00A7368D"/>
    <w:rsid w:val="00A75189"/>
    <w:rsid w:val="00A75530"/>
    <w:rsid w:val="00A7689A"/>
    <w:rsid w:val="00A77BB5"/>
    <w:rsid w:val="00A806DA"/>
    <w:rsid w:val="00A81566"/>
    <w:rsid w:val="00A81716"/>
    <w:rsid w:val="00A81EDD"/>
    <w:rsid w:val="00A83326"/>
    <w:rsid w:val="00A87056"/>
    <w:rsid w:val="00A90B85"/>
    <w:rsid w:val="00A96473"/>
    <w:rsid w:val="00A97CF6"/>
    <w:rsid w:val="00AA0EC0"/>
    <w:rsid w:val="00AA71C3"/>
    <w:rsid w:val="00AA762F"/>
    <w:rsid w:val="00AB398F"/>
    <w:rsid w:val="00AB618F"/>
    <w:rsid w:val="00AB6B77"/>
    <w:rsid w:val="00AC4E70"/>
    <w:rsid w:val="00AC5D56"/>
    <w:rsid w:val="00AC5E06"/>
    <w:rsid w:val="00AC7DEE"/>
    <w:rsid w:val="00AD1549"/>
    <w:rsid w:val="00AD217E"/>
    <w:rsid w:val="00AD28E0"/>
    <w:rsid w:val="00AD2DAD"/>
    <w:rsid w:val="00AD51E8"/>
    <w:rsid w:val="00AD5790"/>
    <w:rsid w:val="00AD6BB8"/>
    <w:rsid w:val="00AE3095"/>
    <w:rsid w:val="00AE33E5"/>
    <w:rsid w:val="00AE4F21"/>
    <w:rsid w:val="00AE6911"/>
    <w:rsid w:val="00AE6B8E"/>
    <w:rsid w:val="00AF214B"/>
    <w:rsid w:val="00AF25F0"/>
    <w:rsid w:val="00AF36FD"/>
    <w:rsid w:val="00AF7AB5"/>
    <w:rsid w:val="00AF7CBD"/>
    <w:rsid w:val="00B0099B"/>
    <w:rsid w:val="00B01A18"/>
    <w:rsid w:val="00B02C90"/>
    <w:rsid w:val="00B03018"/>
    <w:rsid w:val="00B0342B"/>
    <w:rsid w:val="00B03C52"/>
    <w:rsid w:val="00B041A8"/>
    <w:rsid w:val="00B0518A"/>
    <w:rsid w:val="00B0651B"/>
    <w:rsid w:val="00B074DD"/>
    <w:rsid w:val="00B07920"/>
    <w:rsid w:val="00B11687"/>
    <w:rsid w:val="00B14011"/>
    <w:rsid w:val="00B14520"/>
    <w:rsid w:val="00B146CD"/>
    <w:rsid w:val="00B1637B"/>
    <w:rsid w:val="00B20ACF"/>
    <w:rsid w:val="00B23298"/>
    <w:rsid w:val="00B262A7"/>
    <w:rsid w:val="00B26D16"/>
    <w:rsid w:val="00B26D32"/>
    <w:rsid w:val="00B26EAB"/>
    <w:rsid w:val="00B26FE2"/>
    <w:rsid w:val="00B3003F"/>
    <w:rsid w:val="00B3007A"/>
    <w:rsid w:val="00B30364"/>
    <w:rsid w:val="00B354C3"/>
    <w:rsid w:val="00B36701"/>
    <w:rsid w:val="00B36DF3"/>
    <w:rsid w:val="00B37AFF"/>
    <w:rsid w:val="00B40689"/>
    <w:rsid w:val="00B44BD6"/>
    <w:rsid w:val="00B44EA7"/>
    <w:rsid w:val="00B473F1"/>
    <w:rsid w:val="00B511E0"/>
    <w:rsid w:val="00B535C4"/>
    <w:rsid w:val="00B56AE7"/>
    <w:rsid w:val="00B56E01"/>
    <w:rsid w:val="00B57794"/>
    <w:rsid w:val="00B60BF4"/>
    <w:rsid w:val="00B636F0"/>
    <w:rsid w:val="00B64078"/>
    <w:rsid w:val="00B656D2"/>
    <w:rsid w:val="00B7141B"/>
    <w:rsid w:val="00B714F4"/>
    <w:rsid w:val="00B72542"/>
    <w:rsid w:val="00B72A60"/>
    <w:rsid w:val="00B7383F"/>
    <w:rsid w:val="00B740D4"/>
    <w:rsid w:val="00B75ED2"/>
    <w:rsid w:val="00B76E81"/>
    <w:rsid w:val="00B81143"/>
    <w:rsid w:val="00B81D19"/>
    <w:rsid w:val="00B81D38"/>
    <w:rsid w:val="00B8381F"/>
    <w:rsid w:val="00B838DF"/>
    <w:rsid w:val="00B83C5D"/>
    <w:rsid w:val="00B84266"/>
    <w:rsid w:val="00B84483"/>
    <w:rsid w:val="00B851E3"/>
    <w:rsid w:val="00B856A4"/>
    <w:rsid w:val="00B863E3"/>
    <w:rsid w:val="00B86676"/>
    <w:rsid w:val="00B86688"/>
    <w:rsid w:val="00B91190"/>
    <w:rsid w:val="00B94825"/>
    <w:rsid w:val="00B95CBD"/>
    <w:rsid w:val="00B96998"/>
    <w:rsid w:val="00BA05AF"/>
    <w:rsid w:val="00BA449F"/>
    <w:rsid w:val="00BA7545"/>
    <w:rsid w:val="00BB112B"/>
    <w:rsid w:val="00BB121C"/>
    <w:rsid w:val="00BB54DF"/>
    <w:rsid w:val="00BB5AFD"/>
    <w:rsid w:val="00BB5B65"/>
    <w:rsid w:val="00BB60E4"/>
    <w:rsid w:val="00BB690B"/>
    <w:rsid w:val="00BB7B5A"/>
    <w:rsid w:val="00BB7EB5"/>
    <w:rsid w:val="00BC0ADB"/>
    <w:rsid w:val="00BC1AC5"/>
    <w:rsid w:val="00BC2296"/>
    <w:rsid w:val="00BC3F60"/>
    <w:rsid w:val="00BC514A"/>
    <w:rsid w:val="00BC61C9"/>
    <w:rsid w:val="00BC657C"/>
    <w:rsid w:val="00BD0E68"/>
    <w:rsid w:val="00BD22F9"/>
    <w:rsid w:val="00BD32F8"/>
    <w:rsid w:val="00BD3497"/>
    <w:rsid w:val="00BD6547"/>
    <w:rsid w:val="00BD7221"/>
    <w:rsid w:val="00BD73F1"/>
    <w:rsid w:val="00BE10AC"/>
    <w:rsid w:val="00BE1423"/>
    <w:rsid w:val="00BE1C9F"/>
    <w:rsid w:val="00BE23C5"/>
    <w:rsid w:val="00BE2AA2"/>
    <w:rsid w:val="00BE5AFC"/>
    <w:rsid w:val="00BE656D"/>
    <w:rsid w:val="00BE7289"/>
    <w:rsid w:val="00BF1CC9"/>
    <w:rsid w:val="00BF1D9A"/>
    <w:rsid w:val="00BF5270"/>
    <w:rsid w:val="00BF5EDC"/>
    <w:rsid w:val="00BF651D"/>
    <w:rsid w:val="00BF6C45"/>
    <w:rsid w:val="00BF6E01"/>
    <w:rsid w:val="00C0013D"/>
    <w:rsid w:val="00C01559"/>
    <w:rsid w:val="00C02147"/>
    <w:rsid w:val="00C02BF5"/>
    <w:rsid w:val="00C0359B"/>
    <w:rsid w:val="00C0497B"/>
    <w:rsid w:val="00C05B49"/>
    <w:rsid w:val="00C06357"/>
    <w:rsid w:val="00C1105C"/>
    <w:rsid w:val="00C11BAB"/>
    <w:rsid w:val="00C134AC"/>
    <w:rsid w:val="00C14837"/>
    <w:rsid w:val="00C14AD7"/>
    <w:rsid w:val="00C15038"/>
    <w:rsid w:val="00C166C0"/>
    <w:rsid w:val="00C176BB"/>
    <w:rsid w:val="00C17DD5"/>
    <w:rsid w:val="00C2170E"/>
    <w:rsid w:val="00C2318C"/>
    <w:rsid w:val="00C23408"/>
    <w:rsid w:val="00C23F97"/>
    <w:rsid w:val="00C25EB5"/>
    <w:rsid w:val="00C25FC6"/>
    <w:rsid w:val="00C25FF4"/>
    <w:rsid w:val="00C2659F"/>
    <w:rsid w:val="00C2795C"/>
    <w:rsid w:val="00C305C3"/>
    <w:rsid w:val="00C3118A"/>
    <w:rsid w:val="00C321C6"/>
    <w:rsid w:val="00C3246C"/>
    <w:rsid w:val="00C33CA1"/>
    <w:rsid w:val="00C33F86"/>
    <w:rsid w:val="00C364C5"/>
    <w:rsid w:val="00C36E0F"/>
    <w:rsid w:val="00C40B81"/>
    <w:rsid w:val="00C41755"/>
    <w:rsid w:val="00C41CB8"/>
    <w:rsid w:val="00C43DD0"/>
    <w:rsid w:val="00C45019"/>
    <w:rsid w:val="00C45818"/>
    <w:rsid w:val="00C47203"/>
    <w:rsid w:val="00C53999"/>
    <w:rsid w:val="00C53DDD"/>
    <w:rsid w:val="00C53F00"/>
    <w:rsid w:val="00C545F3"/>
    <w:rsid w:val="00C5557F"/>
    <w:rsid w:val="00C570FC"/>
    <w:rsid w:val="00C578C4"/>
    <w:rsid w:val="00C57EB1"/>
    <w:rsid w:val="00C60644"/>
    <w:rsid w:val="00C6093E"/>
    <w:rsid w:val="00C61222"/>
    <w:rsid w:val="00C61632"/>
    <w:rsid w:val="00C628D3"/>
    <w:rsid w:val="00C65F9B"/>
    <w:rsid w:val="00C67989"/>
    <w:rsid w:val="00C7025A"/>
    <w:rsid w:val="00C70885"/>
    <w:rsid w:val="00C716D9"/>
    <w:rsid w:val="00C73DCB"/>
    <w:rsid w:val="00C73E0D"/>
    <w:rsid w:val="00C73FDA"/>
    <w:rsid w:val="00C74CEA"/>
    <w:rsid w:val="00C77684"/>
    <w:rsid w:val="00C82D0F"/>
    <w:rsid w:val="00C85C6E"/>
    <w:rsid w:val="00C86775"/>
    <w:rsid w:val="00C875A4"/>
    <w:rsid w:val="00C91430"/>
    <w:rsid w:val="00C95F60"/>
    <w:rsid w:val="00C9652A"/>
    <w:rsid w:val="00CA1BE7"/>
    <w:rsid w:val="00CA2BB3"/>
    <w:rsid w:val="00CA357E"/>
    <w:rsid w:val="00CA3AC7"/>
    <w:rsid w:val="00CA60DD"/>
    <w:rsid w:val="00CA6751"/>
    <w:rsid w:val="00CB0615"/>
    <w:rsid w:val="00CB11BC"/>
    <w:rsid w:val="00CB2A16"/>
    <w:rsid w:val="00CB2B3C"/>
    <w:rsid w:val="00CB2D58"/>
    <w:rsid w:val="00CB30C9"/>
    <w:rsid w:val="00CB4014"/>
    <w:rsid w:val="00CB42C3"/>
    <w:rsid w:val="00CB4F63"/>
    <w:rsid w:val="00CC0A1A"/>
    <w:rsid w:val="00CC1E7F"/>
    <w:rsid w:val="00CC30E1"/>
    <w:rsid w:val="00CC5176"/>
    <w:rsid w:val="00CC6E3B"/>
    <w:rsid w:val="00CC7BBE"/>
    <w:rsid w:val="00CD18A9"/>
    <w:rsid w:val="00CD4158"/>
    <w:rsid w:val="00CD668B"/>
    <w:rsid w:val="00CD6743"/>
    <w:rsid w:val="00CD6FE0"/>
    <w:rsid w:val="00CE149B"/>
    <w:rsid w:val="00CE2143"/>
    <w:rsid w:val="00CE3B92"/>
    <w:rsid w:val="00CE4B94"/>
    <w:rsid w:val="00CE52EE"/>
    <w:rsid w:val="00CE531A"/>
    <w:rsid w:val="00CE6760"/>
    <w:rsid w:val="00CF0461"/>
    <w:rsid w:val="00CF25A1"/>
    <w:rsid w:val="00CF3A26"/>
    <w:rsid w:val="00CF698B"/>
    <w:rsid w:val="00CF7A5E"/>
    <w:rsid w:val="00D00056"/>
    <w:rsid w:val="00D018E9"/>
    <w:rsid w:val="00D01B59"/>
    <w:rsid w:val="00D134D2"/>
    <w:rsid w:val="00D14414"/>
    <w:rsid w:val="00D17C57"/>
    <w:rsid w:val="00D17CAA"/>
    <w:rsid w:val="00D22A9F"/>
    <w:rsid w:val="00D264DE"/>
    <w:rsid w:val="00D264FF"/>
    <w:rsid w:val="00D27BA0"/>
    <w:rsid w:val="00D27FC9"/>
    <w:rsid w:val="00D317CA"/>
    <w:rsid w:val="00D323B6"/>
    <w:rsid w:val="00D32EC2"/>
    <w:rsid w:val="00D40CD9"/>
    <w:rsid w:val="00D42062"/>
    <w:rsid w:val="00D4220D"/>
    <w:rsid w:val="00D42D4B"/>
    <w:rsid w:val="00D4545E"/>
    <w:rsid w:val="00D47281"/>
    <w:rsid w:val="00D47ED4"/>
    <w:rsid w:val="00D53109"/>
    <w:rsid w:val="00D5346F"/>
    <w:rsid w:val="00D54C66"/>
    <w:rsid w:val="00D5540B"/>
    <w:rsid w:val="00D55508"/>
    <w:rsid w:val="00D56CD2"/>
    <w:rsid w:val="00D57F6F"/>
    <w:rsid w:val="00D61E4A"/>
    <w:rsid w:val="00D620D5"/>
    <w:rsid w:val="00D6300D"/>
    <w:rsid w:val="00D646A7"/>
    <w:rsid w:val="00D666C1"/>
    <w:rsid w:val="00D67444"/>
    <w:rsid w:val="00D676C7"/>
    <w:rsid w:val="00D7149C"/>
    <w:rsid w:val="00D73014"/>
    <w:rsid w:val="00D73980"/>
    <w:rsid w:val="00D770A1"/>
    <w:rsid w:val="00D829BB"/>
    <w:rsid w:val="00D82A55"/>
    <w:rsid w:val="00D83083"/>
    <w:rsid w:val="00D83CAE"/>
    <w:rsid w:val="00D849AA"/>
    <w:rsid w:val="00D84E21"/>
    <w:rsid w:val="00D87885"/>
    <w:rsid w:val="00D9110A"/>
    <w:rsid w:val="00D91420"/>
    <w:rsid w:val="00D91C76"/>
    <w:rsid w:val="00D91F0E"/>
    <w:rsid w:val="00D97F8D"/>
    <w:rsid w:val="00DA09BE"/>
    <w:rsid w:val="00DA1E57"/>
    <w:rsid w:val="00DA21ED"/>
    <w:rsid w:val="00DA3490"/>
    <w:rsid w:val="00DA54C5"/>
    <w:rsid w:val="00DA55A3"/>
    <w:rsid w:val="00DA5C55"/>
    <w:rsid w:val="00DA6C86"/>
    <w:rsid w:val="00DA7E1B"/>
    <w:rsid w:val="00DA7EFD"/>
    <w:rsid w:val="00DB174C"/>
    <w:rsid w:val="00DB1C4C"/>
    <w:rsid w:val="00DB250D"/>
    <w:rsid w:val="00DB3C40"/>
    <w:rsid w:val="00DB51B8"/>
    <w:rsid w:val="00DB6A43"/>
    <w:rsid w:val="00DC19E9"/>
    <w:rsid w:val="00DC1C9C"/>
    <w:rsid w:val="00DC2BC3"/>
    <w:rsid w:val="00DC36F3"/>
    <w:rsid w:val="00DC416C"/>
    <w:rsid w:val="00DC49B0"/>
    <w:rsid w:val="00DC4DEC"/>
    <w:rsid w:val="00DC6CFF"/>
    <w:rsid w:val="00DD2D10"/>
    <w:rsid w:val="00DD44B0"/>
    <w:rsid w:val="00DD49C4"/>
    <w:rsid w:val="00DD62B8"/>
    <w:rsid w:val="00DD7299"/>
    <w:rsid w:val="00DD76F1"/>
    <w:rsid w:val="00DD7C68"/>
    <w:rsid w:val="00DD7F39"/>
    <w:rsid w:val="00DE0269"/>
    <w:rsid w:val="00DE34D1"/>
    <w:rsid w:val="00DE392C"/>
    <w:rsid w:val="00DE39AA"/>
    <w:rsid w:val="00DE5093"/>
    <w:rsid w:val="00DE5CC4"/>
    <w:rsid w:val="00DF04AA"/>
    <w:rsid w:val="00DF0562"/>
    <w:rsid w:val="00DF071B"/>
    <w:rsid w:val="00DF0C36"/>
    <w:rsid w:val="00DF13A9"/>
    <w:rsid w:val="00DF1A2C"/>
    <w:rsid w:val="00DF2FFF"/>
    <w:rsid w:val="00DF4336"/>
    <w:rsid w:val="00DF471F"/>
    <w:rsid w:val="00DF527C"/>
    <w:rsid w:val="00DF667F"/>
    <w:rsid w:val="00DF7EFA"/>
    <w:rsid w:val="00E00111"/>
    <w:rsid w:val="00E0099D"/>
    <w:rsid w:val="00E00CC3"/>
    <w:rsid w:val="00E01939"/>
    <w:rsid w:val="00E01953"/>
    <w:rsid w:val="00E028D3"/>
    <w:rsid w:val="00E13973"/>
    <w:rsid w:val="00E163DA"/>
    <w:rsid w:val="00E208C3"/>
    <w:rsid w:val="00E23260"/>
    <w:rsid w:val="00E24E3D"/>
    <w:rsid w:val="00E26CA4"/>
    <w:rsid w:val="00E27183"/>
    <w:rsid w:val="00E332C3"/>
    <w:rsid w:val="00E346D4"/>
    <w:rsid w:val="00E351AE"/>
    <w:rsid w:val="00E356D6"/>
    <w:rsid w:val="00E36742"/>
    <w:rsid w:val="00E36CCE"/>
    <w:rsid w:val="00E40E30"/>
    <w:rsid w:val="00E416FA"/>
    <w:rsid w:val="00E45596"/>
    <w:rsid w:val="00E4634F"/>
    <w:rsid w:val="00E4742B"/>
    <w:rsid w:val="00E515CB"/>
    <w:rsid w:val="00E51B2C"/>
    <w:rsid w:val="00E53AF8"/>
    <w:rsid w:val="00E548B6"/>
    <w:rsid w:val="00E54F08"/>
    <w:rsid w:val="00E55A56"/>
    <w:rsid w:val="00E56702"/>
    <w:rsid w:val="00E57B09"/>
    <w:rsid w:val="00E603B1"/>
    <w:rsid w:val="00E63A91"/>
    <w:rsid w:val="00E63ABE"/>
    <w:rsid w:val="00E652D1"/>
    <w:rsid w:val="00E65A97"/>
    <w:rsid w:val="00E6607D"/>
    <w:rsid w:val="00E66775"/>
    <w:rsid w:val="00E67550"/>
    <w:rsid w:val="00E71C5C"/>
    <w:rsid w:val="00E72061"/>
    <w:rsid w:val="00E7248E"/>
    <w:rsid w:val="00E73EBE"/>
    <w:rsid w:val="00E74D66"/>
    <w:rsid w:val="00E76B41"/>
    <w:rsid w:val="00E7700E"/>
    <w:rsid w:val="00E770D9"/>
    <w:rsid w:val="00E771E4"/>
    <w:rsid w:val="00E772BC"/>
    <w:rsid w:val="00E8176E"/>
    <w:rsid w:val="00E848A4"/>
    <w:rsid w:val="00E8502E"/>
    <w:rsid w:val="00E853E3"/>
    <w:rsid w:val="00E873F4"/>
    <w:rsid w:val="00E922C1"/>
    <w:rsid w:val="00E92AFB"/>
    <w:rsid w:val="00E94BD8"/>
    <w:rsid w:val="00E9554D"/>
    <w:rsid w:val="00E971F8"/>
    <w:rsid w:val="00E9740A"/>
    <w:rsid w:val="00E97A10"/>
    <w:rsid w:val="00E97ACC"/>
    <w:rsid w:val="00EA0E45"/>
    <w:rsid w:val="00EA1ECF"/>
    <w:rsid w:val="00EA29C5"/>
    <w:rsid w:val="00EA6AC8"/>
    <w:rsid w:val="00EA6D8C"/>
    <w:rsid w:val="00EA6EE4"/>
    <w:rsid w:val="00EA70B6"/>
    <w:rsid w:val="00EB0992"/>
    <w:rsid w:val="00EB1924"/>
    <w:rsid w:val="00EB2B81"/>
    <w:rsid w:val="00EB40C8"/>
    <w:rsid w:val="00EB54A0"/>
    <w:rsid w:val="00EB79E7"/>
    <w:rsid w:val="00EC100A"/>
    <w:rsid w:val="00EC143B"/>
    <w:rsid w:val="00EC53CE"/>
    <w:rsid w:val="00EC695E"/>
    <w:rsid w:val="00EC75AD"/>
    <w:rsid w:val="00ED3968"/>
    <w:rsid w:val="00ED4B35"/>
    <w:rsid w:val="00ED5B6E"/>
    <w:rsid w:val="00ED5E94"/>
    <w:rsid w:val="00ED6EC0"/>
    <w:rsid w:val="00EE0098"/>
    <w:rsid w:val="00EE0EC0"/>
    <w:rsid w:val="00EE29E5"/>
    <w:rsid w:val="00EE37EC"/>
    <w:rsid w:val="00EE54F2"/>
    <w:rsid w:val="00EF129D"/>
    <w:rsid w:val="00EF13EF"/>
    <w:rsid w:val="00EF5855"/>
    <w:rsid w:val="00EF6D57"/>
    <w:rsid w:val="00EF7C72"/>
    <w:rsid w:val="00F029D9"/>
    <w:rsid w:val="00F10FCD"/>
    <w:rsid w:val="00F120A0"/>
    <w:rsid w:val="00F152FA"/>
    <w:rsid w:val="00F160E8"/>
    <w:rsid w:val="00F176D9"/>
    <w:rsid w:val="00F17930"/>
    <w:rsid w:val="00F17A8B"/>
    <w:rsid w:val="00F2024C"/>
    <w:rsid w:val="00F214CE"/>
    <w:rsid w:val="00F27DC0"/>
    <w:rsid w:val="00F30741"/>
    <w:rsid w:val="00F325EF"/>
    <w:rsid w:val="00F33B80"/>
    <w:rsid w:val="00F35575"/>
    <w:rsid w:val="00F40C9D"/>
    <w:rsid w:val="00F42200"/>
    <w:rsid w:val="00F438B4"/>
    <w:rsid w:val="00F446F9"/>
    <w:rsid w:val="00F4502E"/>
    <w:rsid w:val="00F45DB4"/>
    <w:rsid w:val="00F45FB6"/>
    <w:rsid w:val="00F469E3"/>
    <w:rsid w:val="00F533AF"/>
    <w:rsid w:val="00F53977"/>
    <w:rsid w:val="00F54290"/>
    <w:rsid w:val="00F54C63"/>
    <w:rsid w:val="00F56891"/>
    <w:rsid w:val="00F577DB"/>
    <w:rsid w:val="00F64A50"/>
    <w:rsid w:val="00F655AF"/>
    <w:rsid w:val="00F66278"/>
    <w:rsid w:val="00F6774F"/>
    <w:rsid w:val="00F7023B"/>
    <w:rsid w:val="00F709C2"/>
    <w:rsid w:val="00F71238"/>
    <w:rsid w:val="00F71947"/>
    <w:rsid w:val="00F71BBF"/>
    <w:rsid w:val="00F72AD5"/>
    <w:rsid w:val="00F73036"/>
    <w:rsid w:val="00F74AA1"/>
    <w:rsid w:val="00F751DF"/>
    <w:rsid w:val="00F809F3"/>
    <w:rsid w:val="00F82604"/>
    <w:rsid w:val="00F841CC"/>
    <w:rsid w:val="00F8460C"/>
    <w:rsid w:val="00F85D37"/>
    <w:rsid w:val="00F91396"/>
    <w:rsid w:val="00F91CAD"/>
    <w:rsid w:val="00F931DB"/>
    <w:rsid w:val="00F93BA3"/>
    <w:rsid w:val="00F9403D"/>
    <w:rsid w:val="00F94EE5"/>
    <w:rsid w:val="00F95C01"/>
    <w:rsid w:val="00F96D60"/>
    <w:rsid w:val="00F97AA2"/>
    <w:rsid w:val="00FA23C4"/>
    <w:rsid w:val="00FA2F80"/>
    <w:rsid w:val="00FA31ED"/>
    <w:rsid w:val="00FA3D58"/>
    <w:rsid w:val="00FA407C"/>
    <w:rsid w:val="00FA41A4"/>
    <w:rsid w:val="00FA4A9E"/>
    <w:rsid w:val="00FA4FAC"/>
    <w:rsid w:val="00FA5048"/>
    <w:rsid w:val="00FA65A1"/>
    <w:rsid w:val="00FB117B"/>
    <w:rsid w:val="00FB3508"/>
    <w:rsid w:val="00FB4ACB"/>
    <w:rsid w:val="00FB6A1F"/>
    <w:rsid w:val="00FC04A6"/>
    <w:rsid w:val="00FC069D"/>
    <w:rsid w:val="00FC080D"/>
    <w:rsid w:val="00FC1BCE"/>
    <w:rsid w:val="00FC1CAB"/>
    <w:rsid w:val="00FC25C3"/>
    <w:rsid w:val="00FC4CC3"/>
    <w:rsid w:val="00FC4EEC"/>
    <w:rsid w:val="00FC7C7F"/>
    <w:rsid w:val="00FD0685"/>
    <w:rsid w:val="00FD5610"/>
    <w:rsid w:val="00FD622C"/>
    <w:rsid w:val="00FD622E"/>
    <w:rsid w:val="00FD7F9C"/>
    <w:rsid w:val="00FE451D"/>
    <w:rsid w:val="00FE5D07"/>
    <w:rsid w:val="00FE6197"/>
    <w:rsid w:val="00FE6FD3"/>
    <w:rsid w:val="00FE769A"/>
    <w:rsid w:val="00FE7F2F"/>
    <w:rsid w:val="00FF021F"/>
    <w:rsid w:val="00FF20C8"/>
    <w:rsid w:val="00FF3812"/>
    <w:rsid w:val="00FF40C7"/>
    <w:rsid w:val="00FF53F8"/>
    <w:rsid w:val="00FF5D3E"/>
    <w:rsid w:val="00FF5D75"/>
    <w:rsid w:val="00FF7620"/>
    <w:rsid w:val="00FF7D9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FDC07DEB-9386-4B21-BA75-1DD34F368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rsid w:val="00294242"/>
    <w:rPr>
      <w:rFonts w:ascii="Courier New" w:hAnsi="Courier New"/>
      <w:sz w:val="20"/>
      <w:szCs w:val="20"/>
      <w:lang w:val="x-none" w:eastAsia="x-none"/>
    </w:rPr>
  </w:style>
  <w:style w:type="paragraph" w:styleId="Encabezado">
    <w:name w:val="header"/>
    <w:basedOn w:val="Normal"/>
    <w:rsid w:val="00030E2A"/>
    <w:pPr>
      <w:tabs>
        <w:tab w:val="center" w:pos="4419"/>
        <w:tab w:val="right" w:pos="8838"/>
      </w:tabs>
    </w:pPr>
  </w:style>
  <w:style w:type="paragraph" w:styleId="Piedepgina">
    <w:name w:val="footer"/>
    <w:basedOn w:val="Normal"/>
    <w:link w:val="PiedepginaCar"/>
    <w:uiPriority w:val="99"/>
    <w:rsid w:val="00030E2A"/>
    <w:pPr>
      <w:tabs>
        <w:tab w:val="center" w:pos="4419"/>
        <w:tab w:val="right" w:pos="8838"/>
      </w:tabs>
    </w:pPr>
  </w:style>
  <w:style w:type="table" w:styleId="Tablaconcuadrcula">
    <w:name w:val="Table Grid"/>
    <w:basedOn w:val="Tablanormal"/>
    <w:rsid w:val="00030E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semiHidden/>
    <w:rsid w:val="00030E2A"/>
    <w:rPr>
      <w:rFonts w:ascii="Tahoma" w:hAnsi="Tahoma" w:cs="Tahoma"/>
      <w:sz w:val="16"/>
      <w:szCs w:val="16"/>
    </w:rPr>
  </w:style>
  <w:style w:type="paragraph" w:styleId="Prrafodelista">
    <w:name w:val="List Paragraph"/>
    <w:basedOn w:val="Normal"/>
    <w:uiPriority w:val="34"/>
    <w:qFormat/>
    <w:rsid w:val="001A7893"/>
    <w:pPr>
      <w:ind w:left="708"/>
    </w:pPr>
  </w:style>
  <w:style w:type="character" w:customStyle="1" w:styleId="TextosinformatoCar">
    <w:name w:val="Texto sin formato Car"/>
    <w:link w:val="Textosinformato"/>
    <w:uiPriority w:val="99"/>
    <w:rsid w:val="005C32DE"/>
    <w:rPr>
      <w:rFonts w:ascii="Courier New" w:hAnsi="Courier New" w:cs="Courier New"/>
    </w:rPr>
  </w:style>
  <w:style w:type="character" w:styleId="Hipervnculo">
    <w:name w:val="Hyperlink"/>
    <w:rsid w:val="006E6079"/>
    <w:rPr>
      <w:color w:val="0000FF"/>
      <w:u w:val="single"/>
    </w:rPr>
  </w:style>
  <w:style w:type="table" w:styleId="Tablaconcuadrcula5">
    <w:name w:val="Table Grid 5"/>
    <w:basedOn w:val="Tablanormal"/>
    <w:rsid w:val="00CD668B"/>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styleId="Refdecomentario">
    <w:name w:val="annotation reference"/>
    <w:unhideWhenUsed/>
    <w:rsid w:val="00FA41A4"/>
    <w:rPr>
      <w:sz w:val="16"/>
      <w:szCs w:val="16"/>
    </w:rPr>
  </w:style>
  <w:style w:type="paragraph" w:styleId="Textocomentario">
    <w:name w:val="annotation text"/>
    <w:basedOn w:val="Normal"/>
    <w:link w:val="TextocomentarioCar"/>
    <w:unhideWhenUsed/>
    <w:rsid w:val="00FA41A4"/>
    <w:rPr>
      <w:sz w:val="20"/>
      <w:szCs w:val="20"/>
    </w:rPr>
  </w:style>
  <w:style w:type="character" w:customStyle="1" w:styleId="TextocomentarioCar">
    <w:name w:val="Texto comentario Car"/>
    <w:link w:val="Textocomentario"/>
    <w:rsid w:val="00FA41A4"/>
    <w:rPr>
      <w:lang w:val="es-ES" w:eastAsia="es-ES"/>
    </w:rPr>
  </w:style>
  <w:style w:type="character" w:customStyle="1" w:styleId="PiedepginaCar">
    <w:name w:val="Pie de página Car"/>
    <w:link w:val="Piedepgina"/>
    <w:uiPriority w:val="99"/>
    <w:rsid w:val="003345E0"/>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5108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F3408-B5C8-4C4B-87FF-F357300F6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7776</Words>
  <Characters>42769</Characters>
  <Application>Microsoft Office Word</Application>
  <DocSecurity>0</DocSecurity>
  <Lines>356</Lines>
  <Paragraphs>100</Paragraphs>
  <ScaleCrop>false</ScaleCrop>
  <HeadingPairs>
    <vt:vector size="2" baseType="variant">
      <vt:variant>
        <vt:lpstr>Título</vt:lpstr>
      </vt:variant>
      <vt:variant>
        <vt:i4>1</vt:i4>
      </vt:variant>
    </vt:vector>
  </HeadingPairs>
  <TitlesOfParts>
    <vt:vector size="1" baseType="lpstr">
      <vt:lpstr>CONTRATO DE PRESTACION DE SERVICIOS DE SUPERVISION DE OBRA que celebran por una parte El Municipio de León, Gto</vt:lpstr>
    </vt:vector>
  </TitlesOfParts>
  <Company>Hewlett-Packard</Company>
  <LinksUpToDate>false</LinksUpToDate>
  <CharactersWithSpaces>50445</CharactersWithSpaces>
  <SharedDoc>false</SharedDoc>
  <HLinks>
    <vt:vector size="6" baseType="variant">
      <vt:variant>
        <vt:i4>7864385</vt:i4>
      </vt:variant>
      <vt:variant>
        <vt:i4>0</vt:i4>
      </vt:variant>
      <vt:variant>
        <vt:i4>0</vt:i4>
      </vt:variant>
      <vt:variant>
        <vt:i4>5</vt:i4>
      </vt:variant>
      <vt:variant>
        <vt:lpwstr>mailto:sudic@sudic.net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DE PRESTACION DE SERVICIOS DE SUPERVISION DE OBRA que celebran por una parte El Municipio de León, Gto</dc:title>
  <dc:subject/>
  <dc:creator>Luisa Paula Rodriguez Oliva</dc:creator>
  <cp:keywords/>
  <cp:lastModifiedBy>Ingfcogarcia</cp:lastModifiedBy>
  <cp:revision>2</cp:revision>
  <cp:lastPrinted>2024-03-22T19:56:00Z</cp:lastPrinted>
  <dcterms:created xsi:type="dcterms:W3CDTF">2024-05-10T00:03:00Z</dcterms:created>
  <dcterms:modified xsi:type="dcterms:W3CDTF">2024-05-10T00:03:00Z</dcterms:modified>
</cp:coreProperties>
</file>