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171" w:rsidRPr="00FD2912" w:rsidRDefault="00E24171" w:rsidP="00590D93">
      <w:pPr>
        <w:pStyle w:val="Sinespaciado"/>
      </w:pPr>
    </w:p>
    <w:p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1" locked="0" layoutInCell="1" allowOverlap="1" wp14:anchorId="4BBBEA6D" wp14:editId="031D3629">
            <wp:simplePos x="0" y="0"/>
            <wp:positionH relativeFrom="column">
              <wp:posOffset>104775</wp:posOffset>
            </wp:positionH>
            <wp:positionV relativeFrom="paragraph">
              <wp:posOffset>-8255</wp:posOffset>
            </wp:positionV>
            <wp:extent cx="1314450" cy="792480"/>
            <wp:effectExtent l="0" t="0" r="0" b="7620"/>
            <wp:wrapNone/>
            <wp:docPr id="1" name="Imagen 1" descr="Descripción: Descripción: C:\Users\Ángeles\Pictures\logos cmic 2010\logos cemic\itcLogoVer2009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escripción: Descripción: C:\Users\Ángeles\Pictures\logos cmic 2010\logos cemic\itcLogoVer2009[1]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        INSTITUTO TECNOLOGICO DE LA CONSTRUCCION AC</w:t>
      </w:r>
    </w:p>
    <w:tbl>
      <w:tblPr>
        <w:tblpPr w:leftFromText="141" w:rightFromText="141" w:vertAnchor="text" w:horzAnchor="margin" w:tblpY="796"/>
        <w:tblW w:w="9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842"/>
      </w:tblGrid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FECHA  DE SOLICITUD</w:t>
            </w:r>
          </w:p>
        </w:tc>
        <w:tc>
          <w:tcPr>
            <w:tcW w:w="5842" w:type="dxa"/>
          </w:tcPr>
          <w:p w:rsidR="00E24171" w:rsidRPr="001C7A16" w:rsidRDefault="00380FFE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15/MARZO</w:t>
            </w:r>
            <w:r w:rsidR="00946055">
              <w:rPr>
                <w:rFonts w:asciiTheme="majorHAnsi" w:hAnsiTheme="majorHAnsi"/>
                <w:sz w:val="24"/>
                <w:szCs w:val="24"/>
                <w:lang w:val="es-ES"/>
              </w:rPr>
              <w:t>/2019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DELEGACION</w:t>
            </w:r>
          </w:p>
        </w:tc>
        <w:tc>
          <w:tcPr>
            <w:tcW w:w="5842" w:type="dxa"/>
          </w:tcPr>
          <w:p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>GUANAJUATO</w:t>
            </w:r>
          </w:p>
        </w:tc>
      </w:tr>
      <w:tr w:rsidR="00E24171" w:rsidRPr="00AD07E3" w:rsidTr="00E24171">
        <w:trPr>
          <w:trHeight w:val="478"/>
        </w:trPr>
        <w:tc>
          <w:tcPr>
            <w:tcW w:w="3652" w:type="dxa"/>
          </w:tcPr>
          <w:p w:rsidR="00E24171" w:rsidRPr="00830D7B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NOMBRE DEL ALUMNO:</w:t>
            </w:r>
          </w:p>
        </w:tc>
        <w:tc>
          <w:tcPr>
            <w:tcW w:w="5842" w:type="dxa"/>
          </w:tcPr>
          <w:p w:rsidR="00E24171" w:rsidRPr="001C7A16" w:rsidRDefault="0027750A" w:rsidP="004033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27750A">
              <w:rPr>
                <w:rFonts w:asciiTheme="majorHAnsi" w:hAnsiTheme="majorHAnsi"/>
                <w:sz w:val="24"/>
                <w:szCs w:val="24"/>
                <w:lang w:val="es-ES"/>
              </w:rPr>
              <w:t>LOURDES LILIANA  PEREZ MARES</w:t>
            </w:r>
          </w:p>
        </w:tc>
      </w:tr>
      <w:tr w:rsidR="00E24171" w:rsidRPr="00830D7B" w:rsidTr="00FD2912">
        <w:trPr>
          <w:trHeight w:val="542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FACTURA A NOMBRE DE:</w:t>
            </w:r>
          </w:p>
        </w:tc>
        <w:tc>
          <w:tcPr>
            <w:tcW w:w="5842" w:type="dxa"/>
          </w:tcPr>
          <w:p w:rsidR="00E24171" w:rsidRPr="001C7A16" w:rsidRDefault="0027750A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27750A">
              <w:rPr>
                <w:rFonts w:asciiTheme="majorHAnsi" w:hAnsiTheme="majorHAnsi"/>
                <w:sz w:val="24"/>
                <w:szCs w:val="24"/>
                <w:lang w:val="es-ES"/>
              </w:rPr>
              <w:t>URBANIZADORA VIBRAZA, S.A. DE C.V.</w:t>
            </w:r>
          </w:p>
        </w:tc>
      </w:tr>
      <w:tr w:rsidR="00E24171" w:rsidRPr="00830D7B" w:rsidTr="00BF2F96">
        <w:trPr>
          <w:trHeight w:val="70"/>
        </w:trPr>
        <w:tc>
          <w:tcPr>
            <w:tcW w:w="3652" w:type="dxa"/>
          </w:tcPr>
          <w:p w:rsidR="00E24171" w:rsidRPr="00FD2912" w:rsidRDefault="001C7A16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DOMICILIO</w:t>
            </w:r>
          </w:p>
        </w:tc>
        <w:tc>
          <w:tcPr>
            <w:tcW w:w="5842" w:type="dxa"/>
          </w:tcPr>
          <w:p w:rsidR="001C7A16" w:rsidRPr="001C7A16" w:rsidRDefault="0027750A" w:rsidP="008668E3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27750A">
              <w:rPr>
                <w:rFonts w:asciiTheme="majorHAnsi" w:hAnsiTheme="majorHAnsi"/>
                <w:sz w:val="24"/>
                <w:szCs w:val="24"/>
                <w:lang w:val="es-ES"/>
              </w:rPr>
              <w:t>GRILLITO CANTOR  NO. 478</w:t>
            </w:r>
            <w:r w:rsidR="005D3EED" w:rsidRPr="005D3EED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COL. </w:t>
            </w:r>
            <w:r w:rsidR="0040689D" w:rsidRPr="0040689D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Pr="0027750A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AVIVEROS REVOLUCION</w:t>
            </w:r>
            <w:r w:rsidRPr="005D3EED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5D3EED" w:rsidRPr="005D3EED">
              <w:rPr>
                <w:rFonts w:asciiTheme="majorHAnsi" w:hAnsiTheme="majorHAnsi"/>
                <w:sz w:val="24"/>
                <w:szCs w:val="24"/>
                <w:lang w:val="es-ES"/>
              </w:rPr>
              <w:t>C.P.</w:t>
            </w:r>
            <w:r w:rsidRPr="0027750A">
              <w:rPr>
                <w:rFonts w:asciiTheme="majorHAnsi" w:hAnsiTheme="majorHAnsi"/>
                <w:sz w:val="24"/>
                <w:szCs w:val="24"/>
                <w:lang w:val="es-ES"/>
              </w:rPr>
              <w:t>36699</w:t>
            </w:r>
            <w:r w:rsidR="005D3EED" w:rsidRPr="005D3EED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 </w:t>
            </w:r>
            <w:r w:rsidR="0040689D" w:rsidRPr="0040689D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Pr="0027750A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IRAPUATO</w:t>
            </w:r>
            <w:r w:rsidRPr="005D3EED">
              <w:rPr>
                <w:rFonts w:asciiTheme="majorHAnsi" w:hAnsiTheme="majorHAnsi"/>
                <w:sz w:val="24"/>
                <w:szCs w:val="24"/>
                <w:lang w:val="es-ES"/>
              </w:rPr>
              <w:t>,</w:t>
            </w:r>
            <w:r w:rsidR="005D3EED" w:rsidRPr="005D3EED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GTO.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272CE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METODO DE PAGO</w:t>
            </w:r>
          </w:p>
        </w:tc>
        <w:tc>
          <w:tcPr>
            <w:tcW w:w="5842" w:type="dxa"/>
          </w:tcPr>
          <w:p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PUE 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–PAGO EN UNA SOLA EXHIBICION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272CE1" w:rsidP="00272CE1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USO C</w:t>
            </w:r>
            <w:r w:rsidR="000C4AFD">
              <w:rPr>
                <w:rFonts w:asciiTheme="majorHAnsi" w:hAnsiTheme="majorHAnsi"/>
                <w:sz w:val="24"/>
                <w:szCs w:val="24"/>
                <w:lang w:val="es-ES"/>
              </w:rPr>
              <w:t>FDI</w:t>
            </w:r>
          </w:p>
        </w:tc>
        <w:tc>
          <w:tcPr>
            <w:tcW w:w="5842" w:type="dxa"/>
          </w:tcPr>
          <w:p w:rsidR="00E24171" w:rsidRPr="001C7A16" w:rsidRDefault="00420AAB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G03-GASTOS EN GENERAL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0C4AFD" w:rsidRPr="00FD2912" w:rsidRDefault="000C4AFD" w:rsidP="000C4AFD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FORMA DE PAGO</w:t>
            </w:r>
          </w:p>
        </w:tc>
        <w:tc>
          <w:tcPr>
            <w:tcW w:w="5842" w:type="dxa"/>
          </w:tcPr>
          <w:p w:rsidR="00E24171" w:rsidRPr="001C7A16" w:rsidRDefault="00CD684A" w:rsidP="008668E3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03-TRANSFERENCIA ELECTRONICA DE FONDOS</w:t>
            </w:r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RFC:</w:t>
            </w:r>
          </w:p>
        </w:tc>
        <w:tc>
          <w:tcPr>
            <w:tcW w:w="5842" w:type="dxa"/>
          </w:tcPr>
          <w:p w:rsidR="00E24171" w:rsidRPr="001C7A16" w:rsidRDefault="0027750A" w:rsidP="00830D7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27750A">
              <w:rPr>
                <w:rFonts w:asciiTheme="majorHAnsi" w:hAnsiTheme="majorHAnsi"/>
                <w:sz w:val="24"/>
                <w:szCs w:val="24"/>
                <w:lang w:val="es-ES"/>
              </w:rPr>
              <w:t>UVI070507U38</w:t>
            </w:r>
          </w:p>
        </w:tc>
      </w:tr>
      <w:tr w:rsidR="00E24171" w:rsidRPr="00830D7B" w:rsidTr="002D0F2B">
        <w:trPr>
          <w:trHeight w:val="776"/>
        </w:trPr>
        <w:tc>
          <w:tcPr>
            <w:tcW w:w="3652" w:type="dxa"/>
          </w:tcPr>
          <w:p w:rsidR="00E24171" w:rsidRPr="00830D7B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CORREO ELECTRONICO DEL ALUMNO Y DE LA SEDE</w:t>
            </w:r>
          </w:p>
        </w:tc>
        <w:tc>
          <w:tcPr>
            <w:tcW w:w="5842" w:type="dxa"/>
          </w:tcPr>
          <w:p w:rsidR="001C7A16" w:rsidRPr="001C7A16" w:rsidRDefault="00380FFE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hyperlink r:id="rId6" w:history="1">
              <w:r w:rsidR="001C7A16" w:rsidRPr="00F070FA">
                <w:rPr>
                  <w:rFonts w:asciiTheme="majorHAnsi" w:hAnsiTheme="majorHAnsi"/>
                  <w:sz w:val="24"/>
                  <w:szCs w:val="24"/>
                  <w:lang w:val="es-ES"/>
                </w:rPr>
                <w:t>gabi.olvera@cmicgto.com.mx</w:t>
              </w:r>
            </w:hyperlink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MAESTRIA O LICENCIATURA:</w:t>
            </w:r>
          </w:p>
        </w:tc>
        <w:tc>
          <w:tcPr>
            <w:tcW w:w="5842" w:type="dxa"/>
          </w:tcPr>
          <w:p w:rsidR="00E24171" w:rsidRPr="001C7A16" w:rsidRDefault="002D6E1D" w:rsidP="00083EE0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M</w:t>
            </w:r>
            <w:r w:rsidR="00403312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AESTRIA </w:t>
            </w:r>
            <w:r w:rsidR="00083EE0">
              <w:rPr>
                <w:rFonts w:asciiTheme="majorHAnsi" w:hAnsiTheme="majorHAnsi"/>
                <w:sz w:val="24"/>
                <w:szCs w:val="24"/>
                <w:lang w:val="es-ES"/>
              </w:rPr>
              <w:t>VALUACIÓN INMOBILIARIA Y DE BIENES NACIONALES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MODULO:</w:t>
            </w:r>
          </w:p>
        </w:tc>
        <w:tc>
          <w:tcPr>
            <w:tcW w:w="5842" w:type="dxa"/>
          </w:tcPr>
          <w:p w:rsidR="00E24171" w:rsidRPr="001C7A16" w:rsidRDefault="00545D28" w:rsidP="00E1275F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PAGO </w:t>
            </w:r>
            <w:r w:rsidR="00CD684A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403312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MENSUALIDAD </w:t>
            </w:r>
            <w:r w:rsidR="00380FFE">
              <w:rPr>
                <w:rFonts w:asciiTheme="majorHAnsi" w:hAnsiTheme="majorHAnsi"/>
                <w:sz w:val="24"/>
                <w:szCs w:val="24"/>
                <w:lang w:val="es-ES"/>
              </w:rPr>
              <w:t>MARZO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830D7B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SEMESTRE</w:t>
            </w:r>
            <w:r w:rsidR="00E24171" w:rsidRPr="00FD2912">
              <w:rPr>
                <w:rFonts w:asciiTheme="majorHAnsi" w:hAnsiTheme="majorHAnsi"/>
                <w:sz w:val="24"/>
                <w:szCs w:val="24"/>
                <w:lang w:val="es-ES"/>
              </w:rPr>
              <w:t>:</w:t>
            </w:r>
          </w:p>
        </w:tc>
        <w:tc>
          <w:tcPr>
            <w:tcW w:w="5842" w:type="dxa"/>
          </w:tcPr>
          <w:p w:rsidR="00E24171" w:rsidRPr="001C7A16" w:rsidRDefault="00946055" w:rsidP="005D3EED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1ER SEMESTRE (ENERO-JUNIO 2019</w:t>
            </w:r>
            <w:r w:rsidR="00403312">
              <w:rPr>
                <w:rFonts w:asciiTheme="majorHAnsi" w:hAnsiTheme="majorHAnsi"/>
                <w:sz w:val="24"/>
                <w:szCs w:val="24"/>
                <w:lang w:val="es-ES"/>
              </w:rPr>
              <w:t>)</w:t>
            </w:r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IMPORTE SEGÚN FICHA DE DEPOSITO:</w:t>
            </w:r>
          </w:p>
        </w:tc>
        <w:tc>
          <w:tcPr>
            <w:tcW w:w="5842" w:type="dxa"/>
          </w:tcPr>
          <w:p w:rsidR="00E24171" w:rsidRPr="001C7A16" w:rsidRDefault="00403312" w:rsidP="000B231E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$</w:t>
            </w:r>
            <w:r w:rsidR="00380FFE">
              <w:rPr>
                <w:rFonts w:asciiTheme="majorHAnsi" w:hAnsiTheme="majorHAnsi"/>
                <w:sz w:val="24"/>
                <w:szCs w:val="24"/>
                <w:lang w:val="es-ES"/>
              </w:rPr>
              <w:t>3,45</w:t>
            </w:r>
            <w:r w:rsidR="00946055">
              <w:rPr>
                <w:rFonts w:asciiTheme="majorHAnsi" w:hAnsiTheme="majorHAnsi"/>
                <w:sz w:val="24"/>
                <w:szCs w:val="24"/>
                <w:lang w:val="es-ES"/>
              </w:rPr>
              <w:t>0</w:t>
            </w:r>
            <w:r w:rsidR="00E1275F">
              <w:rPr>
                <w:rFonts w:asciiTheme="majorHAnsi" w:hAnsiTheme="majorHAnsi"/>
                <w:sz w:val="24"/>
                <w:szCs w:val="24"/>
                <w:lang w:val="es-ES"/>
              </w:rPr>
              <w:t>.0</w:t>
            </w:r>
            <w:r w:rsidR="002D6E1D">
              <w:rPr>
                <w:rFonts w:asciiTheme="majorHAnsi" w:hAnsiTheme="majorHAnsi"/>
                <w:sz w:val="24"/>
                <w:szCs w:val="24"/>
                <w:lang w:val="es-ES"/>
              </w:rPr>
              <w:t>0</w:t>
            </w:r>
          </w:p>
        </w:tc>
      </w:tr>
    </w:tbl>
    <w:p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FORMATO DE SOLICITUD DE FACTURAS</w:t>
      </w:r>
    </w:p>
    <w:p w:rsidR="00FD2912" w:rsidRPr="005378C0" w:rsidRDefault="00380FFE">
      <w:pPr>
        <w:rPr>
          <w:rFonts w:asciiTheme="majorHAnsi" w:hAnsiTheme="majorHAnsi"/>
          <w:sz w:val="24"/>
          <w:szCs w:val="24"/>
          <w:lang w:val="es-ES"/>
        </w:rPr>
      </w:pPr>
      <w:r>
        <w:rPr>
          <w:rFonts w:asciiTheme="majorHAnsi" w:hAnsiTheme="majorHAnsi"/>
          <w:noProof/>
          <w:sz w:val="24"/>
          <w:szCs w:val="24"/>
          <w:lang w:eastAsia="es-MX"/>
        </w:rPr>
        <w:drawing>
          <wp:inline distT="0" distB="0" distL="0" distR="0">
            <wp:extent cx="2276475" cy="2241541"/>
            <wp:effectExtent l="0" t="0" r="0" b="698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7579" cy="2242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D2912" w:rsidRPr="005378C0" w:rsidSect="003165A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171"/>
    <w:rsid w:val="0005179E"/>
    <w:rsid w:val="00083EE0"/>
    <w:rsid w:val="000B231E"/>
    <w:rsid w:val="000C4AFD"/>
    <w:rsid w:val="001658C0"/>
    <w:rsid w:val="001C7A16"/>
    <w:rsid w:val="00272CE1"/>
    <w:rsid w:val="0027750A"/>
    <w:rsid w:val="002D6E1D"/>
    <w:rsid w:val="002E4D9C"/>
    <w:rsid w:val="00380FFE"/>
    <w:rsid w:val="00403312"/>
    <w:rsid w:val="0040689D"/>
    <w:rsid w:val="00420AAB"/>
    <w:rsid w:val="0042270E"/>
    <w:rsid w:val="00451AA9"/>
    <w:rsid w:val="0047186A"/>
    <w:rsid w:val="005378C0"/>
    <w:rsid w:val="00545D28"/>
    <w:rsid w:val="00590D93"/>
    <w:rsid w:val="005D3EED"/>
    <w:rsid w:val="00692492"/>
    <w:rsid w:val="007A4D87"/>
    <w:rsid w:val="00830D7B"/>
    <w:rsid w:val="00847C01"/>
    <w:rsid w:val="008668E3"/>
    <w:rsid w:val="008E77C4"/>
    <w:rsid w:val="00946055"/>
    <w:rsid w:val="009A5229"/>
    <w:rsid w:val="00AC1AE8"/>
    <w:rsid w:val="00AD07E3"/>
    <w:rsid w:val="00AD0A01"/>
    <w:rsid w:val="00BE48BD"/>
    <w:rsid w:val="00BF2F96"/>
    <w:rsid w:val="00C8575A"/>
    <w:rsid w:val="00CD684A"/>
    <w:rsid w:val="00CF1CF4"/>
    <w:rsid w:val="00DC4663"/>
    <w:rsid w:val="00E1275F"/>
    <w:rsid w:val="00E24171"/>
    <w:rsid w:val="00E90395"/>
    <w:rsid w:val="00F070FA"/>
    <w:rsid w:val="00FD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17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4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4AFD"/>
    <w:rPr>
      <w:rFonts w:ascii="Segoe UI" w:eastAsia="Calibr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C7A16"/>
    <w:rPr>
      <w:color w:val="0000FF"/>
      <w:u w:val="single"/>
    </w:rPr>
  </w:style>
  <w:style w:type="paragraph" w:styleId="Sinespaciado">
    <w:name w:val="No Spacing"/>
    <w:uiPriority w:val="1"/>
    <w:qFormat/>
    <w:rsid w:val="00590D93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17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4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4AFD"/>
    <w:rPr>
      <w:rFonts w:ascii="Segoe UI" w:eastAsia="Calibr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C7A16"/>
    <w:rPr>
      <w:color w:val="0000FF"/>
      <w:u w:val="single"/>
    </w:rPr>
  </w:style>
  <w:style w:type="paragraph" w:styleId="Sinespaciado">
    <w:name w:val="No Spacing"/>
    <w:uiPriority w:val="1"/>
    <w:qFormat/>
    <w:rsid w:val="00590D9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9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abi.olvera@cmicgto.com.mx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130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Iván Elizondo</dc:creator>
  <cp:lastModifiedBy>auxcontable</cp:lastModifiedBy>
  <cp:revision>33</cp:revision>
  <cp:lastPrinted>2018-04-10T17:30:00Z</cp:lastPrinted>
  <dcterms:created xsi:type="dcterms:W3CDTF">2018-04-11T21:01:00Z</dcterms:created>
  <dcterms:modified xsi:type="dcterms:W3CDTF">2019-03-15T19:37:00Z</dcterms:modified>
</cp:coreProperties>
</file>