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581FF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24/JUNIO</w:t>
            </w:r>
            <w:r w:rsidR="00E60B96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A32C4E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EFREN</w:t>
            </w:r>
            <w:r w:rsidR="002E7914" w:rsidRPr="002E791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MALAGÓN AVILA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3514C8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EFREN</w:t>
            </w:r>
            <w:r w:rsidRPr="002E791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MALAGÓN AVILA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3514C8" w:rsidRDefault="003514C8" w:rsidP="003514C8">
            <w:pPr>
              <w:spacing w:after="0" w:line="240" w:lineRule="auto"/>
              <w:jc w:val="center"/>
              <w:rPr>
                <w:color w:val="000000"/>
              </w:rPr>
            </w:pPr>
            <w:r w:rsidRPr="003514C8">
              <w:rPr>
                <w:rFonts w:asciiTheme="majorHAnsi" w:hAnsiTheme="majorHAnsi"/>
                <w:sz w:val="24"/>
                <w:szCs w:val="24"/>
                <w:lang w:val="es-ES"/>
              </w:rPr>
              <w:t>CIRCUITO SANTA LUCIA  # 108  COL. PRADERAS DE SANTA LUCIA  CELAYA, GTO.  C.P 38018</w:t>
            </w:r>
          </w:p>
          <w:p w:rsidR="001C7A16" w:rsidRPr="001C7A16" w:rsidRDefault="001C7A16" w:rsidP="001818C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514C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G03-GASTOS EN GENERAL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818C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ELECTRONICA DE FONDOS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3514C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3514C8" w:rsidRDefault="003514C8" w:rsidP="003514C8">
            <w:pPr>
              <w:pStyle w:val="NormalWeb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MAAE850907LY7</w:t>
            </w:r>
          </w:p>
          <w:p w:rsidR="00E24171" w:rsidRPr="001C7A16" w:rsidRDefault="00E24171" w:rsidP="003514C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581FF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1818CD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E60B9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</w:pPr>
            <w:r w:rsidRPr="00E60B96"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>M</w:t>
            </w:r>
            <w:r w:rsidR="003B5C68" w:rsidRPr="00E60B96"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E60B96" w:rsidRDefault="009509F0" w:rsidP="004423F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</w:pPr>
            <w:r w:rsidRPr="00E60B96"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 xml:space="preserve">MENSUALIDAD </w:t>
            </w:r>
            <w:r w:rsidR="00581FF2"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>JUNIO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E60B96" w:rsidRDefault="00E60B9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</w:pPr>
            <w:r w:rsidRPr="00E60B96"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>3ER SEMESTRE  (ENERO A JUNIO 2019</w:t>
            </w:r>
            <w:r w:rsidR="00C60D48" w:rsidRPr="00E60B96"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514C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4D1786">
              <w:rPr>
                <w:rFonts w:asciiTheme="majorHAnsi" w:hAnsiTheme="majorHAnsi"/>
                <w:sz w:val="24"/>
                <w:szCs w:val="24"/>
                <w:lang w:val="es-ES"/>
              </w:rPr>
              <w:t>3,45</w:t>
            </w:r>
            <w:r w:rsidR="00AE5BDA">
              <w:rPr>
                <w:rFonts w:asciiTheme="majorHAnsi" w:hAnsiTheme="majorHAnsi"/>
                <w:sz w:val="24"/>
                <w:szCs w:val="24"/>
                <w:lang w:val="es-ES"/>
              </w:rPr>
              <w:t>0.0</w:t>
            </w:r>
            <w:r w:rsidR="00A2121B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581FF2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23A01552" wp14:editId="4F5E9D71">
            <wp:extent cx="2371725" cy="2460554"/>
            <wp:effectExtent l="0" t="0" r="0" b="0"/>
            <wp:docPr id="2" name="Imagen 2" descr="C:\Users\auxcontable\AppData\Local\Microsoft\Windows\Temporary Internet Files\Content.Word\20190614_025915_comprobante_transfer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20190614_025915_comprobante_transferenc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876" cy="24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818CD"/>
    <w:rsid w:val="001C7A16"/>
    <w:rsid w:val="00203A50"/>
    <w:rsid w:val="00272CE1"/>
    <w:rsid w:val="002964E4"/>
    <w:rsid w:val="002D6E1D"/>
    <w:rsid w:val="002E7914"/>
    <w:rsid w:val="003514C8"/>
    <w:rsid w:val="003B5C68"/>
    <w:rsid w:val="0042270E"/>
    <w:rsid w:val="004423F0"/>
    <w:rsid w:val="004D1786"/>
    <w:rsid w:val="00516443"/>
    <w:rsid w:val="00581FF2"/>
    <w:rsid w:val="00732A28"/>
    <w:rsid w:val="007A4D87"/>
    <w:rsid w:val="00830D7B"/>
    <w:rsid w:val="008E77C4"/>
    <w:rsid w:val="009509F0"/>
    <w:rsid w:val="00A13A50"/>
    <w:rsid w:val="00A2121B"/>
    <w:rsid w:val="00A32C4E"/>
    <w:rsid w:val="00AE5BDA"/>
    <w:rsid w:val="00BF2F96"/>
    <w:rsid w:val="00C60D48"/>
    <w:rsid w:val="00C86C87"/>
    <w:rsid w:val="00CF1CF4"/>
    <w:rsid w:val="00D2719F"/>
    <w:rsid w:val="00E24171"/>
    <w:rsid w:val="00E60B96"/>
    <w:rsid w:val="00F44903"/>
    <w:rsid w:val="00F44E30"/>
    <w:rsid w:val="00FA2D75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14C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14C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25</cp:revision>
  <cp:lastPrinted>2018-04-10T17:30:00Z</cp:lastPrinted>
  <dcterms:created xsi:type="dcterms:W3CDTF">2018-04-11T21:01:00Z</dcterms:created>
  <dcterms:modified xsi:type="dcterms:W3CDTF">2019-06-24T14:25:00Z</dcterms:modified>
</cp:coreProperties>
</file>